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40" w:lineRule="auto"/>
        <w:jc w:val="left"/>
        <w:rPr>
          <w:rFonts w:ascii="Noto Sans Arabic" w:cs="Noto Sans Arabic" w:eastAsia="Noto Sans Arabic" w:hAnsi="Noto Sans Arab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Noto Sans Arabic" w:cs="Noto Sans Arabic" w:eastAsia="Noto Sans Arabic" w:hAnsi="Noto Sans Arabic"/>
          <w:sz w:val="24"/>
          <w:szCs w:val="24"/>
          <w:rtl w:val="1"/>
        </w:rPr>
        <w:t xml:space="preserve">شعار</w:t>
      </w:r>
      <w:r w:rsidDel="00000000" w:rsidR="00000000" w:rsidRPr="00000000">
        <w:rPr>
          <w:rFonts w:ascii="Noto Sans Arabic" w:cs="Noto Sans Arabic" w:eastAsia="Noto Sans Arabic" w:hAnsi="Noto Sans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4"/>
          <w:szCs w:val="24"/>
          <w:rtl w:val="1"/>
        </w:rPr>
        <w:t xml:space="preserve">المؤسسة</w:t>
      </w:r>
      <w:r w:rsidDel="00000000" w:rsidR="00000000" w:rsidRPr="00000000">
        <w:rPr>
          <w:rFonts w:ascii="Noto Sans Arabic" w:cs="Noto Sans Arabic" w:eastAsia="Noto Sans Arabic" w:hAnsi="Noto Sans Arabic"/>
          <w:sz w:val="24"/>
          <w:szCs w:val="24"/>
          <w:rtl w:val="1"/>
        </w:rPr>
        <w:t xml:space="preserve">]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sz w:val="24"/>
          <w:szCs w:val="24"/>
        </w:rPr>
      </w:pPr>
      <w:r w:rsidDel="00000000" w:rsidR="00000000" w:rsidRPr="00000000">
        <w:rPr>
          <w:rFonts w:ascii="Noto Sans Arabic" w:cs="Noto Sans Arabic" w:eastAsia="Noto Sans Arabic" w:hAnsi="Noto Sans Arabic"/>
          <w:sz w:val="24"/>
          <w:szCs w:val="24"/>
          <w:rtl w:val="0"/>
        </w:rPr>
        <w:t xml:space="preserve">                   </w:t>
      </w:r>
    </w:p>
    <w:p w:rsidR="00000000" w:rsidDel="00000000" w:rsidP="00000000" w:rsidRDefault="00000000" w:rsidRPr="00000000" w14:paraId="00000007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8mjk3sg1fezx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أدخل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المؤسسة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هنا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</w:t>
      </w:r>
    </w:p>
    <w:p w:rsidR="00000000" w:rsidDel="00000000" w:rsidP="00000000" w:rsidRDefault="00000000" w:rsidRPr="00000000" w14:paraId="00000009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sy43jfuw8f2i" w:id="1"/>
      <w:bookmarkEnd w:id="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</w:p>
    <w:p w:rsidR="00000000" w:rsidDel="00000000" w:rsidP="00000000" w:rsidRDefault="00000000" w:rsidRPr="00000000" w14:paraId="0000000B">
      <w:pPr>
        <w:bidi w:val="1"/>
        <w:spacing w:line="240" w:lineRule="auto"/>
        <w:jc w:val="left"/>
        <w:rPr>
          <w:rFonts w:ascii="Noto Sans Arabic" w:cs="Noto Sans Arabic" w:eastAsia="Noto Sans Arabic" w:hAnsi="Noto Sans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sz w:val="28"/>
          <w:szCs w:val="28"/>
        </w:rPr>
      </w:pPr>
      <w:r w:rsidDel="00000000" w:rsidR="00000000" w:rsidRPr="00000000">
        <w:rPr>
          <w:rFonts w:ascii="Noto Sans Arabic" w:cs="Noto Sans Arabic" w:eastAsia="Noto Sans Arabic" w:hAnsi="Noto Sans Arabic"/>
          <w:sz w:val="28"/>
          <w:szCs w:val="28"/>
          <w:rtl w:val="1"/>
        </w:rPr>
        <w:t xml:space="preserve">اليوم</w:t>
      </w:r>
      <w:r w:rsidDel="00000000" w:rsidR="00000000" w:rsidRPr="00000000">
        <w:rPr>
          <w:rFonts w:ascii="Noto Sans Arabic" w:cs="Noto Sans Arabic" w:eastAsia="Noto Sans Arabic" w:hAnsi="Noto Sans Arabic"/>
          <w:sz w:val="28"/>
          <w:szCs w:val="28"/>
          <w:rtl w:val="1"/>
        </w:rPr>
        <w:t xml:space="preserve"> / </w:t>
      </w:r>
      <w:r w:rsidDel="00000000" w:rsidR="00000000" w:rsidRPr="00000000">
        <w:rPr>
          <w:rFonts w:ascii="Noto Sans Arabic" w:cs="Noto Sans Arabic" w:eastAsia="Noto Sans Arabic" w:hAnsi="Noto Sans Arabic"/>
          <w:sz w:val="28"/>
          <w:szCs w:val="28"/>
          <w:rtl w:val="1"/>
        </w:rPr>
        <w:t xml:space="preserve">الشهر</w:t>
      </w:r>
      <w:r w:rsidDel="00000000" w:rsidR="00000000" w:rsidRPr="00000000">
        <w:rPr>
          <w:rFonts w:ascii="Noto Sans Arabic" w:cs="Noto Sans Arabic" w:eastAsia="Noto Sans Arabic" w:hAnsi="Noto Sans Arabic"/>
          <w:sz w:val="28"/>
          <w:szCs w:val="28"/>
          <w:rtl w:val="1"/>
        </w:rPr>
        <w:t xml:space="preserve"> / </w:t>
      </w:r>
      <w:r w:rsidDel="00000000" w:rsidR="00000000" w:rsidRPr="00000000">
        <w:rPr>
          <w:rFonts w:ascii="Noto Sans Arabic" w:cs="Noto Sans Arabic" w:eastAsia="Noto Sans Arabic" w:hAnsi="Noto Sans Arabic"/>
          <w:sz w:val="28"/>
          <w:szCs w:val="28"/>
          <w:rtl w:val="1"/>
        </w:rPr>
        <w:t xml:space="preserve">السنة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400" w:lineRule="auto"/>
        <w:jc w:val="center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400" w:lineRule="auto"/>
        <w:jc w:val="center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إخطار</w:t>
      </w:r>
    </w:p>
    <w:p w:rsidR="00000000" w:rsidDel="00000000" w:rsidP="00000000" w:rsidRDefault="00000000" w:rsidRPr="00000000" w14:paraId="00000011">
      <w:pPr>
        <w:bidi w:val="1"/>
        <w:spacing w:after="200" w:lineRule="auto"/>
        <w:jc w:val="center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مكتب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إدارة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مدينة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بوسطن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نموذج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مساعدة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الشركات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أساس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قوي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لبرنامج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شامل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الاستعداد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للكوارث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والاستجابة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والتعافي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النموذج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يهدف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استبدال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إلغاء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قوانين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معايير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متطلبات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  <w:br w:type="textWrapping"/>
        <w:br w:type="textWrapping"/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إدارة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السلامة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والصحة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المهنية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المطبقة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أعمالك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منشأتك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ليست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بديلا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القوانين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اللوائح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الحكومية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الفيدرالية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محل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المعايير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القياسية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المحددة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ويلزم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استخدامها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يتوافق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القوانين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والمتطلبات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التنظيمية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المطبقة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line="240" w:lineRule="auto"/>
        <w:ind w:right="-450"/>
        <w:jc w:val="center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يشتمل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النموذج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العناصر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الأساسية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المتعلقة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الشركات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مراجعة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المتطلبات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المهمة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بعناية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وتعديل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النموذج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يتناسب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طبيعة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عملها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وعملياتها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واحتياجاتها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الخاصة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تحتاج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إجراء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تعديلات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إضافية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الموجودة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الأقواس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تطوير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برنامج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فعال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ومصمم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خصيص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لشركتك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line="240" w:lineRule="auto"/>
        <w:ind w:right="-45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240" w:lineRule="auto"/>
        <w:jc w:val="center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</w:rPr>
        <w:drawing>
          <wp:inline distB="114300" distT="114300" distL="114300" distR="114300">
            <wp:extent cx="1132816" cy="113281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2816" cy="11328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rFonts w:ascii="Noto Sans Arabic" w:cs="Noto Sans Arabic" w:eastAsia="Noto Sans Arabic" w:hAnsi="Noto Sans Arabic"/>
          <w:b w:val="1"/>
          <w:color w:val="00447b"/>
          <w:sz w:val="28"/>
          <w:szCs w:val="28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color w:val="00447b"/>
          <w:sz w:val="48"/>
          <w:szCs w:val="48"/>
          <w:rtl w:val="1"/>
        </w:rPr>
        <w:t xml:space="preserve">المحتويات</w:t>
      </w:r>
      <w:r w:rsidDel="00000000" w:rsidR="00000000" w:rsidRPr="00000000">
        <w:rPr>
          <w:rtl w:val="0"/>
        </w:rPr>
      </w:r>
    </w:p>
    <w:sdt>
      <w:sdtPr>
        <w:id w:val="-1023765995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6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5,5,Heading 6,6,"</w:instrText>
            <w:fldChar w:fldCharType="separate"/>
          </w:r>
          <w:hyperlink w:anchor="_heading=h.fgkynuntvbgb">
            <w:r w:rsidDel="00000000" w:rsidR="00000000" w:rsidRPr="00000000">
              <w:rPr>
                <w:rtl w:val="0"/>
              </w:rPr>
            </w:r>
          </w:hyperlink>
          <w:hyperlink w:anchor="_heading=h.fgkynuntvbgb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1. </w:t>
            </w:r>
          </w:hyperlink>
          <w:hyperlink w:anchor="_heading=h.fgkynuntvbgb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</w:hyperlink>
          <w:hyperlink w:anchor="_heading=h.fgkynuntvbgb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fgkynuntvbgb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</w:hyperlink>
          <w:hyperlink w:anchor="_heading=h.fgkynuntvbgb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fgkynuntvbgb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</w:hyperlink>
          <w:hyperlink w:anchor="_heading=h.fgkynuntvbgb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fgkynuntvbgb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أثناء</w:t>
            </w:r>
          </w:hyperlink>
          <w:hyperlink w:anchor="_heading=h.fgkynuntvbgb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fgkynuntvbgb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</w:hyperlink>
          <w:hyperlink w:anchor="_heading=h.fgkynuntvbgb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fgkynuntvbgb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الطوارئ</w:t>
            </w:r>
          </w:hyperlink>
          <w:hyperlink w:anchor="_heading=h.fgkynuntvbgb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kd6t5ypi38o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تفعيل</w:t>
            </w:r>
          </w:hyperlink>
          <w:hyperlink w:anchor="_heading=h.kd6t5ypi38o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kd6t5ypi38o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الخطة</w:t>
            </w:r>
          </w:hyperlink>
          <w:hyperlink w:anchor="_heading=h.kd6t5ypi38o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wjxv3mfnl2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</w:hyperlink>
          <w:hyperlink w:anchor="_heading=h.2wjxv3mfnl2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wjxv3mfnl2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التواصل</w:t>
            </w:r>
          </w:hyperlink>
          <w:hyperlink w:anchor="_heading=h.2wjxv3mfnl2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180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0dudig501l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أنظمة</w:t>
            </w:r>
          </w:hyperlink>
          <w:hyperlink w:anchor="_heading=h.40dudig501l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40dudig501l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التحذير</w:t>
            </w:r>
          </w:hyperlink>
          <w:hyperlink w:anchor="_heading=h.40dudig501l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40dudig501l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والإخطار</w:t>
            </w:r>
          </w:hyperlink>
          <w:hyperlink w:anchor="_heading=h.40dudig501l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180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masavoehpvy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رسائل</w:t>
            </w:r>
          </w:hyperlink>
          <w:hyperlink w:anchor="_heading=h.umasavoehpvy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umasavoehpvy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التحذير</w:t>
            </w:r>
          </w:hyperlink>
          <w:hyperlink w:anchor="_heading=h.umasavoehpvy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umasavoehpvy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والإخطار</w:t>
            </w:r>
          </w:hyperlink>
          <w:hyperlink w:anchor="_heading=h.umasavoehpvy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di88hej322g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</w:hyperlink>
          <w:hyperlink w:anchor="_heading=h.di88hej322g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di88hej322g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الإخلاء</w:t>
            </w:r>
          </w:hyperlink>
          <w:hyperlink w:anchor="_heading=h.di88hej322g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dqnf017bste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بناء</w:t>
            </w:r>
          </w:hyperlink>
          <w:hyperlink w:anchor="_heading=h.dqnf017bste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dqnf017bste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مراكز</w:t>
            </w:r>
          </w:hyperlink>
          <w:hyperlink w:anchor="_heading=h.dqnf017bste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dqnf017bste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إيواء</w:t>
            </w:r>
          </w:hyperlink>
          <w:hyperlink w:anchor="_heading=h.dqnf017bste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dqnf017bste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داخلية</w:t>
            </w:r>
          </w:hyperlink>
          <w:hyperlink w:anchor="_heading=h.dqnf017bste0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144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p6ix5b2f10o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</w:hyperlink>
          <w:hyperlink w:anchor="_heading=h.p6ix5b2f10o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p6ix5b2f10o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التعامل</w:t>
            </w:r>
          </w:hyperlink>
          <w:hyperlink w:anchor="_heading=h.p6ix5b2f10o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p6ix5b2f10o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</w:t>
            </w:r>
          </w:hyperlink>
          <w:hyperlink w:anchor="_heading=h.p6ix5b2f10o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p6ix5b2f10o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أحداث</w:t>
            </w:r>
          </w:hyperlink>
          <w:hyperlink w:anchor="_heading=h.p6ix5b2f10o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p6ix5b2f10o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العنف</w:t>
            </w:r>
          </w:hyperlink>
          <w:hyperlink w:anchor="_heading=h.p6ix5b2f10o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cmcok78yp6oq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حماية</w:t>
            </w:r>
          </w:hyperlink>
          <w:hyperlink w:anchor="_heading=h.cmcok78yp6oq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cmcok78yp6oq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الممتلكات</w:t>
            </w:r>
          </w:hyperlink>
          <w:hyperlink w:anchor="_heading=h.cmcok78yp6oq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cmcok78yp6oq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والمعدات</w:t>
            </w:r>
          </w:hyperlink>
          <w:hyperlink w:anchor="_heading=h.cmcok78yp6oq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0y1u9dl0bcy">
            <w:r w:rsidDel="00000000" w:rsidR="00000000" w:rsidRPr="00000000">
              <w:rPr>
                <w:rtl w:val="0"/>
              </w:rPr>
            </w:r>
          </w:hyperlink>
          <w:hyperlink w:anchor="_heading=h.80y1u9dl0bcy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2. </w:t>
            </w:r>
          </w:hyperlink>
          <w:hyperlink w:anchor="_heading=h.80y1u9dl0bcy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إرشادات</w:t>
            </w:r>
          </w:hyperlink>
          <w:hyperlink w:anchor="_heading=h.80y1u9dl0bcy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80y1u9dl0bcy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الاستجابة</w:t>
            </w:r>
          </w:hyperlink>
          <w:hyperlink w:anchor="_heading=h.80y1u9dl0bcy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80y1u9dl0bcy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</w:hyperlink>
          <w:hyperlink w:anchor="_heading=h.80y1u9dl0bcy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80y1u9dl0bcy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</w:hyperlink>
          <w:hyperlink w:anchor="_heading=h.80y1u9dl0bcy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80y1u9dl0bcy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الطوارئ</w:t>
            </w:r>
          </w:hyperlink>
          <w:hyperlink w:anchor="_heading=h.80y1u9dl0bcy"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wj79ma67q35k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كوارث</w:t>
            </w:r>
          </w:hyperlink>
          <w:hyperlink w:anchor="_heading=h.wj79ma67q35k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wj79ma67q35k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الحرائق</w:t>
            </w:r>
          </w:hyperlink>
          <w:hyperlink w:anchor="_heading=h.wj79ma67q35k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9731whg8lld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</w:hyperlink>
          <w:hyperlink w:anchor="_heading=h.49731whg8lld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49731whg8lld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الطوارئ</w:t>
            </w:r>
          </w:hyperlink>
          <w:hyperlink w:anchor="_heading=h.49731whg8lld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49731whg8lld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</w:hyperlink>
          <w:hyperlink w:anchor="_heading=h.49731whg8lld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49731whg8lld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الحالات</w:t>
            </w:r>
          </w:hyperlink>
          <w:hyperlink w:anchor="_heading=h.49731whg8lld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49731whg8lld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الطبية</w:t>
            </w:r>
          </w:hyperlink>
          <w:hyperlink w:anchor="_heading=h.49731whg8lld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h5045o15su7l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خطر</w:t>
            </w:r>
          </w:hyperlink>
          <w:hyperlink w:anchor="_heading=h.h5045o15su7l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h5045o15su7l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التفجيرات</w:t>
            </w:r>
          </w:hyperlink>
          <w:hyperlink w:anchor="_heading=h.h5045o15su7l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mqtsvqxh2nn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مواد</w:t>
            </w:r>
          </w:hyperlink>
          <w:hyperlink w:anchor="_heading=h.2mqtsvqxh2nn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mqtsvqxh2nn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مشبوهة</w:t>
            </w:r>
          </w:hyperlink>
          <w:hyperlink w:anchor="_heading=h.2mqtsvqxh2nn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</w:hyperlink>
          <w:hyperlink w:anchor="_heading=h.2mqtsvqxh2nn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طرد</w:t>
            </w:r>
          </w:hyperlink>
          <w:hyperlink w:anchor="_heading=h.2mqtsvqxh2nn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mqtsvqxh2nn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</w:hyperlink>
          <w:hyperlink w:anchor="_heading=h.2mqtsvqxh2nn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mqtsvqxh2nn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رسالة</w:t>
            </w:r>
          </w:hyperlink>
          <w:hyperlink w:anchor="_heading=h.2mqtsvqxh2nn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gy1exwgtn82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</w:t>
            </w:r>
          </w:hyperlink>
          <w:hyperlink w:anchor="_heading=h.ugy1exwgtn82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</w:hyperlink>
          <w:hyperlink w:anchor="_heading=h.ugy1exwgtn82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</w:t>
            </w:r>
          </w:hyperlink>
          <w:hyperlink w:anchor="_heading=h.ugy1exwgtn82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ْ</w:t>
            </w:r>
          </w:hyperlink>
          <w:hyperlink w:anchor="_heading=h.ugy1exwgtn82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رضات</w:t>
            </w:r>
          </w:hyperlink>
          <w:hyperlink w:anchor="_heading=h.ugy1exwgtn82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ugy1exwgtn82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المنقولة</w:t>
            </w:r>
          </w:hyperlink>
          <w:hyperlink w:anchor="_heading=h.ugy1exwgtn82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ugy1exwgtn82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بالدم</w:t>
            </w:r>
          </w:hyperlink>
          <w:hyperlink w:anchor="_heading=h.ugy1exwgtn82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m2101oevtzrp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انقطاع</w:t>
            </w:r>
          </w:hyperlink>
          <w:hyperlink w:anchor="_heading=h.m2101oevtzrp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m2101oevtzrp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تيار</w:t>
            </w:r>
          </w:hyperlink>
          <w:hyperlink w:anchor="_heading=h.m2101oevtzrp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m2101oevtzrp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الكهرباء</w:t>
            </w:r>
          </w:hyperlink>
          <w:hyperlink w:anchor="_heading=h.m2101oevtzrp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28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kk4v9h7xprs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تسرب</w:t>
            </w:r>
          </w:hyperlink>
          <w:hyperlink w:anchor="_heading=h.kk4v9h7xprs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kk4v9h7xprs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الوقود</w:t>
            </w:r>
          </w:hyperlink>
          <w:hyperlink w:anchor="_heading=h.kk4v9h7xprs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kk4v9h7xprs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</w:hyperlink>
          <w:hyperlink w:anchor="_heading=h.kk4v9h7xprs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kk4v9h7xprs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المواد</w:t>
            </w:r>
          </w:hyperlink>
          <w:hyperlink w:anchor="_heading=h.kk4v9h7xprs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kk4v9h7xprs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الكيميائية</w:t>
            </w:r>
          </w:hyperlink>
          <w:hyperlink w:anchor="_heading=h.kk4v9h7xprs1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29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wvo2it2695h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تسرب</w:t>
            </w:r>
          </w:hyperlink>
          <w:hyperlink w:anchor="_heading=h.wvo2it2695h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wvo2it2695h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الغاز</w:t>
            </w:r>
          </w:hyperlink>
          <w:hyperlink w:anchor="_heading=h.wvo2it2695h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wvo2it2695h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الطبيعي</w:t>
            </w:r>
          </w:hyperlink>
          <w:hyperlink w:anchor="_heading=h.wvo2it2695h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wvo2it2695h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</w:hyperlink>
          <w:hyperlink w:anchor="_heading=h.wvo2it2695h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wvo2it2695h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غاز</w:t>
            </w:r>
          </w:hyperlink>
          <w:hyperlink w:anchor="_heading=h.wvo2it2695h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wvo2it2695h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البروبان</w:t>
            </w:r>
          </w:hyperlink>
          <w:hyperlink w:anchor="_heading=h.wvo2it2695h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32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jwfwcfwoi6o6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كسر</w:t>
            </w:r>
          </w:hyperlink>
          <w:hyperlink w:anchor="_heading=h.jwfwcfwoi6o6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jwfwcfwoi6o6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أنبوب</w:t>
            </w:r>
          </w:hyperlink>
          <w:hyperlink w:anchor="_heading=h.jwfwcfwoi6o6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jwfwcfwoi6o6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المياه</w:t>
            </w:r>
          </w:hyperlink>
          <w:hyperlink w:anchor="_heading=h.jwfwcfwoi6o6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utpabiap9mm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سوء</w:t>
            </w:r>
          </w:hyperlink>
          <w:hyperlink w:anchor="_heading=h.vutpabiap9mm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vutpabiap9mm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الأحوال</w:t>
            </w:r>
          </w:hyperlink>
          <w:hyperlink w:anchor="_heading=h.vutpabiap9mm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vutpabiap9mm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الجوية</w:t>
            </w:r>
          </w:hyperlink>
          <w:hyperlink w:anchor="_heading=h.vutpabiap9mm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36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ptaey7it9p69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الفيضانات</w:t>
            </w:r>
          </w:hyperlink>
          <w:hyperlink w:anchor="_heading=h.ptaey7it9p69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dhygmi5i7udq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</w:hyperlink>
          <w:hyperlink w:anchor="_heading=h.dhygmi5i7udq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dhygmi5i7udq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</w:hyperlink>
          <w:hyperlink w:anchor="_heading=h.dhygmi5i7udq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dhygmi5i7udq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الفيضان</w:t>
            </w:r>
          </w:hyperlink>
          <w:hyperlink w:anchor="_heading=h.dhygmi5i7udq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44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l7hu6a7mc5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تلوث</w:t>
            </w:r>
          </w:hyperlink>
          <w:hyperlink w:anchor="_heading=h.1l7hu6a7mc5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l7hu6a7mc5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المنتجات</w:t>
            </w:r>
          </w:hyperlink>
          <w:hyperlink w:anchor="_heading=h.1l7hu6a7mc5s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47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7ab2j7ghabeg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تعطل</w:t>
            </w:r>
          </w:hyperlink>
          <w:hyperlink w:anchor="_heading=h.7ab2j7ghabeg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7ab2j7ghabeg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الثلاجة</w:t>
            </w:r>
          </w:hyperlink>
          <w:hyperlink w:anchor="_heading=h.7ab2j7ghabeg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7ab2j7ghabeg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</w:hyperlink>
          <w:hyperlink w:anchor="_heading=h.7ab2j7ghabeg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7ab2j7ghabeg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سلامة</w:t>
            </w:r>
          </w:hyperlink>
          <w:hyperlink w:anchor="_heading=h.7ab2j7ghabeg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7ab2j7ghabeg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الأغذية</w:t>
            </w:r>
          </w:hyperlink>
          <w:hyperlink w:anchor="_heading=h.7ab2j7ghabeg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49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03s4ax5lom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تلوث</w:t>
            </w:r>
          </w:hyperlink>
          <w:hyperlink w:anchor="_heading=h.u03s4ax5lom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u03s4ax5lom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المياه</w:t>
            </w:r>
          </w:hyperlink>
          <w:hyperlink w:anchor="_heading=h.u03s4ax5lom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u03s4ax5lom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</w:hyperlink>
          <w:hyperlink w:anchor="_heading=h.u03s4ax5lom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u03s4ax5lom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أوامر</w:t>
            </w:r>
          </w:hyperlink>
          <w:hyperlink w:anchor="_heading=h.u03s4ax5lom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u03s4ax5lom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غلي</w:t>
            </w:r>
          </w:hyperlink>
          <w:hyperlink w:anchor="_heading=h.u03s4ax5lom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u03s4ax5lom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المياه</w:t>
            </w:r>
          </w:hyperlink>
          <w:hyperlink w:anchor="_heading=h.u03s4ax5lom7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54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q4pphdtqyyaq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التعرض</w:t>
            </w:r>
          </w:hyperlink>
          <w:hyperlink w:anchor="_heading=h.q4pphdtqyyaq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q4pphdtqyyaq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للسرقة</w:t>
            </w:r>
          </w:hyperlink>
          <w:hyperlink w:anchor="_heading=h.q4pphdtqyyaq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55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wtssf1j687st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الاضطرابات</w:t>
            </w:r>
          </w:hyperlink>
          <w:hyperlink w:anchor="_heading=h.wtssf1j687st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wtssf1j687st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المدنية</w:t>
            </w:r>
          </w:hyperlink>
          <w:hyperlink w:anchor="_heading=h.wtssf1j687st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57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widowControl w:val="0"/>
            <w:tabs>
              <w:tab w:val="right" w:leader="none" w:pos="12000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yr69hnpvp6uy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الهجمات</w:t>
            </w:r>
          </w:hyperlink>
          <w:hyperlink w:anchor="_heading=h.yr69hnpvp6uy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yr69hnpvp6uy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الإلكترونية</w:t>
            </w:r>
          </w:hyperlink>
          <w:hyperlink w:anchor="_heading=h.yr69hnpvp6uy">
            <w:r w:rsidDel="00000000" w:rsidR="00000000" w:rsidRPr="00000000">
              <w:rPr>
                <w:rFonts w:ascii="Noto Sans Arabic" w:cs="Noto Sans Arabic" w:eastAsia="Noto Sans Arabic" w:hAnsi="Noto Sans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59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2">
      <w:pPr>
        <w:pStyle w:val="Heading1"/>
        <w:keepNext w:val="0"/>
        <w:keepLines w:val="0"/>
        <w:widowControl w:val="0"/>
        <w:bidi w:val="1"/>
        <w:spacing w:before="600" w:lineRule="auto"/>
        <w:ind w:right="720"/>
        <w:rPr>
          <w:rFonts w:ascii="Noto Sans Arabic" w:cs="Noto Sans Arabic" w:eastAsia="Noto Sans Arabic" w:hAnsi="Noto Sans Arabic"/>
        </w:rPr>
      </w:pPr>
      <w:bookmarkStart w:colFirst="0" w:colLast="0" w:name="_heading=h.dqcl9zwff8nr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widowControl w:val="0"/>
        <w:bidi w:val="1"/>
        <w:spacing w:before="600" w:lineRule="auto"/>
        <w:ind w:right="720"/>
        <w:rPr>
          <w:rFonts w:ascii="Noto Sans Arabic" w:cs="Noto Sans Arabic" w:eastAsia="Noto Sans Arabic" w:hAnsi="Noto Sans Arabic"/>
          <w:smallCaps w:val="1"/>
        </w:rPr>
      </w:pPr>
      <w:bookmarkStart w:colFirst="0" w:colLast="0" w:name="_heading=h.fgkynuntvbgb" w:id="3"/>
      <w:bookmarkEnd w:id="3"/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1. </w:t>
      </w:r>
      <w:r w:rsidDel="00000000" w:rsidR="00000000" w:rsidRPr="00000000">
        <w:rPr>
          <w:rFonts w:ascii="Noto Sans Arabic" w:cs="Noto Sans Arabic" w:eastAsia="Noto Sans Arabic" w:hAnsi="Noto Sans Arabic"/>
          <w:smallCaps w:val="1"/>
          <w:rtl w:val="1"/>
        </w:rPr>
        <w:t xml:space="preserve">خطة</w:t>
      </w:r>
      <w:r w:rsidDel="00000000" w:rsidR="00000000" w:rsidRPr="00000000">
        <w:rPr>
          <w:rFonts w:ascii="Noto Sans Arabic" w:cs="Noto Sans Arabic" w:eastAsia="Noto Sans Arabic" w:hAnsi="Noto Sans Arabic"/>
          <w:smallCaps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mallCaps w:val="1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smallCaps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mallCaps w:val="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smallCaps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mallCaps w:val="1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smallCaps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mallCaps w:val="1"/>
          <w:rtl w:val="1"/>
        </w:rPr>
        <w:t xml:space="preserve">حالات</w:t>
      </w:r>
      <w:r w:rsidDel="00000000" w:rsidR="00000000" w:rsidRPr="00000000">
        <w:rPr>
          <w:rFonts w:ascii="Noto Sans Arabic" w:cs="Noto Sans Arabic" w:eastAsia="Noto Sans Arabic" w:hAnsi="Noto Sans Arabic"/>
          <w:smallCaps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mallCaps w:val="1"/>
          <w:rtl w:val="1"/>
        </w:rPr>
        <w:t xml:space="preserve">الطوارئ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bidi w:val="1"/>
        <w:rPr>
          <w:rFonts w:ascii="Noto Sans Arabic" w:cs="Noto Sans Arabic" w:eastAsia="Noto Sans Arabic" w:hAnsi="Noto Sans Arabic"/>
          <w:i w:val="1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تساعد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التعامل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المختلفة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الطبية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والحرائق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والفيضانات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والتهديدات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النشطة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وخلافها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تتطلب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الإخلاء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البقاء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تأمين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الممتلكات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اتخاذ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إجراءات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أخرى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تهدف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الإصابات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فقدان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الأرواح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تلف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الممتلكات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widowControl w:val="0"/>
        <w:bidi w:val="1"/>
        <w:spacing w:after="100" w:before="400" w:line="280.7999999999999" w:lineRule="auto"/>
        <w:rPr>
          <w:rFonts w:ascii="Noto Sans Arabic" w:cs="Noto Sans Arabic" w:eastAsia="Noto Sans Arabic" w:hAnsi="Noto Sans Arabic"/>
        </w:rPr>
      </w:pPr>
      <w:bookmarkStart w:colFirst="0" w:colLast="0" w:name="_heading=h.kd6t5ypi38o" w:id="4"/>
      <w:bookmarkEnd w:id="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تفعيل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الطارئة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تهدد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الحياة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الممتلكات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الاتصال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برقم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9-1-1.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اضطراب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يجري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الاتصال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بالجهة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المسؤولة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الموافقة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تفعيل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ولأغراض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َّ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اضطراب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numPr>
          <w:ilvl w:val="0"/>
          <w:numId w:val="38"/>
        </w:numPr>
        <w:bidi w:val="1"/>
        <w:spacing w:after="0" w:lineRule="auto"/>
        <w:ind w:left="720" w:hanging="360"/>
        <w:rPr>
          <w:rFonts w:ascii="Noto Sans Arabic" w:cs="Noto Sans Arabic" w:eastAsia="Noto Sans Arabic" w:hAnsi="Noto Sans Arabic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اضطراب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شديد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تهديد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للعمليات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numPr>
          <w:ilvl w:val="0"/>
          <w:numId w:val="38"/>
        </w:numPr>
        <w:bidi w:val="1"/>
        <w:spacing w:after="0" w:before="0" w:lineRule="auto"/>
        <w:ind w:left="720" w:hanging="360"/>
        <w:rPr>
          <w:rFonts w:ascii="Noto Sans Arabic" w:cs="Noto Sans Arabic" w:eastAsia="Noto Sans Arabic" w:hAnsi="Noto Sans Arabic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طارئة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مفاجئة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وشيكة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تؤثر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numPr>
          <w:ilvl w:val="0"/>
          <w:numId w:val="38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أضف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محفزات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أخرى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مرتبطة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تتعلق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بنشاط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عملك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widowControl w:val="0"/>
        <w:bidi w:val="1"/>
        <w:spacing w:after="200" w:before="400" w:line="280" w:lineRule="auto"/>
        <w:rPr>
          <w:rFonts w:ascii="Noto Sans Arabic" w:cs="Noto Sans Arabic" w:eastAsia="Noto Sans Arabic" w:hAnsi="Noto Sans Arabic"/>
        </w:rPr>
      </w:pPr>
      <w:bookmarkStart w:colFirst="0" w:colLast="0" w:name="_heading=h.2wjxv3mfnl20" w:id="5"/>
      <w:bookmarkEnd w:id="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إجراءات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التواصل</w:t>
      </w:r>
    </w:p>
    <w:p w:rsidR="00000000" w:rsidDel="00000000" w:rsidP="00000000" w:rsidRDefault="00000000" w:rsidRPr="00000000" w14:paraId="0000003B">
      <w:pPr>
        <w:pStyle w:val="Heading4"/>
        <w:keepNext w:val="0"/>
        <w:keepLines w:val="0"/>
        <w:widowControl w:val="0"/>
        <w:bidi w:val="1"/>
        <w:spacing w:after="200" w:before="400" w:line="280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g7lqkjd3m2lj" w:id="6"/>
      <w:bookmarkEnd w:id="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التعليمات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ضمان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وجود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تواصل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ٍ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الاضطرابات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للحصول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موارد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إضافية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تحقق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متاح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خلال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تنمية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التجارية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ستريت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انظر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hyperlink r:id="rId8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الملحق</w:t>
        </w:r>
      </w:hyperlink>
      <w:hyperlink r:id="rId9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و</w:t>
        </w:r>
      </w:hyperlink>
      <w:hyperlink r:id="rId1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– </w:t>
        </w:r>
      </w:hyperlink>
      <w:hyperlink r:id="rId12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الموارد</w:t>
        </w:r>
      </w:hyperlink>
      <w:hyperlink r:id="rId13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نموذج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استمرارية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التجارية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مزيد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 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widowControl w:val="0"/>
        <w:bidi w:val="1"/>
        <w:spacing w:after="200" w:before="400" w:line="280" w:lineRule="auto"/>
        <w:rPr>
          <w:rFonts w:ascii="Noto Sans Arabic" w:cs="Noto Sans Arabic" w:eastAsia="Noto Sans Arabic" w:hAnsi="Noto Sans Arabic"/>
          <w:smallCaps w:val="1"/>
          <w:color w:val="f05032"/>
        </w:rPr>
      </w:pPr>
      <w:bookmarkStart w:colFirst="0" w:colLast="0" w:name="_heading=h.1p9h5lv889yq" w:id="7"/>
      <w:bookmarkEnd w:id="7"/>
      <w:r w:rsidDel="00000000" w:rsidR="00000000" w:rsidRPr="00000000">
        <w:rPr>
          <w:rFonts w:ascii="Noto Sans Arabic" w:cs="Noto Sans Arabic" w:eastAsia="Noto Sans Arabic" w:hAnsi="Noto Sans Arabic"/>
          <w:smallCaps w:val="1"/>
          <w:color w:val="f05032"/>
          <w:rtl w:val="1"/>
        </w:rPr>
        <w:t xml:space="preserve">اكتشاف</w:t>
      </w:r>
      <w:r w:rsidDel="00000000" w:rsidR="00000000" w:rsidRPr="00000000">
        <w:rPr>
          <w:rFonts w:ascii="Noto Sans Arabic" w:cs="Noto Sans Arabic" w:eastAsia="Noto Sans Arabic" w:hAnsi="Noto Sans Arabic"/>
          <w:smallCaps w:val="1"/>
          <w:color w:val="f05032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mallCaps w:val="1"/>
          <w:color w:val="f05032"/>
          <w:rtl w:val="1"/>
        </w:rPr>
        <w:t xml:space="preserve">الحوادث</w:t>
      </w:r>
      <w:r w:rsidDel="00000000" w:rsidR="00000000" w:rsidRPr="00000000">
        <w:rPr>
          <w:rFonts w:ascii="Noto Sans Arabic" w:cs="Noto Sans Arabic" w:eastAsia="Noto Sans Arabic" w:hAnsi="Noto Sans Arabic"/>
          <w:smallCaps w:val="1"/>
          <w:color w:val="f05032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mallCaps w:val="1"/>
          <w:color w:val="f05032"/>
          <w:rtl w:val="1"/>
        </w:rPr>
        <w:t xml:space="preserve">والإبلاغ</w:t>
      </w:r>
      <w:r w:rsidDel="00000000" w:rsidR="00000000" w:rsidRPr="00000000">
        <w:rPr>
          <w:rFonts w:ascii="Noto Sans Arabic" w:cs="Noto Sans Arabic" w:eastAsia="Noto Sans Arabic" w:hAnsi="Noto Sans Arabic"/>
          <w:smallCaps w:val="1"/>
          <w:color w:val="f05032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mallCaps w:val="1"/>
          <w:color w:val="f05032"/>
          <w:rtl w:val="1"/>
        </w:rPr>
        <w:t xml:space="preserve">بشأنها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numPr>
          <w:ilvl w:val="0"/>
          <w:numId w:val="34"/>
        </w:numPr>
        <w:bidi w:val="1"/>
        <w:spacing w:after="200" w:lineRule="auto"/>
        <w:ind w:left="720" w:hanging="360"/>
        <w:rPr>
          <w:rFonts w:ascii="Times New Roman" w:cs="Times New Roman" w:eastAsia="Times New Roman" w:hAnsi="Times New Roman"/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الإبلاغ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حالات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برقم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1-1-9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الحرائق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الطبية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المواقف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تهدد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الحياة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إخطار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الاستجابة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الأولى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بسرعة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انظر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hyperlink r:id="rId14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الملحق</w:t>
        </w:r>
      </w:hyperlink>
      <w:hyperlink r:id="rId15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r:id="rId16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و</w:t>
        </w:r>
      </w:hyperlink>
      <w:hyperlink r:id="rId17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– </w:t>
        </w:r>
      </w:hyperlink>
      <w:hyperlink r:id="rId18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الموارد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التحقق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المزيد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الموارد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numPr>
          <w:ilvl w:val="0"/>
          <w:numId w:val="34"/>
        </w:numPr>
        <w:bidi w:val="1"/>
        <w:spacing w:after="200" w:lineRule="auto"/>
        <w:ind w:left="720" w:hanging="360"/>
        <w:rPr>
          <w:rFonts w:ascii="Times New Roman" w:cs="Times New Roman" w:eastAsia="Times New Roman" w:hAnsi="Times New Roman"/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إخطار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أخطر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اضطرابات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ساعات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وبعدها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يشمل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ذلك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تحديثات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والخطوات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وتعليمات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السلامة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ستجد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التحذير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والإخطار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أدناه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numPr>
          <w:ilvl w:val="0"/>
          <w:numId w:val="34"/>
        </w:numPr>
        <w:bidi w:val="1"/>
        <w:spacing w:after="200" w:lineRule="auto"/>
        <w:ind w:left="720" w:hanging="360"/>
        <w:rPr>
          <w:rFonts w:ascii="Times New Roman" w:cs="Times New Roman" w:eastAsia="Times New Roman" w:hAnsi="Times New Roman"/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حالات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العادية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يتعلق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بأحداث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أعطال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تكنولوجيا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مشاكل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سلسلة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الإمداد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الحوادث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أخطر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أعضاء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الفريق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المعنيين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والمديرين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والأطراف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ذات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الصلة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تنسيق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جهود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الاستجابة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6"/>
        <w:keepNext w:val="0"/>
        <w:keepLines w:val="0"/>
        <w:widowControl w:val="0"/>
        <w:bidi w:val="1"/>
        <w:spacing w:after="200" w:before="400" w:line="280" w:lineRule="auto"/>
        <w:rPr>
          <w:rFonts w:ascii="Noto Sans Arabic" w:cs="Noto Sans Arabic" w:eastAsia="Noto Sans Arabic" w:hAnsi="Noto Sans Arabic"/>
        </w:rPr>
      </w:pPr>
      <w:bookmarkStart w:colFirst="0" w:colLast="0" w:name="_heading=h.40dudig501l9" w:id="8"/>
      <w:bookmarkEnd w:id="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التحذير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والإخطار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bidi w:val="1"/>
        <w:spacing w:after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اتخاذ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تدابير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وقائية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الإخلاء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والإيواء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الداخلي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والإغلاق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تقديم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تحديثات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حساسة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وأصحاب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المصلحة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tbl>
      <w:tblPr>
        <w:tblStyle w:val="Table1"/>
        <w:bidiVisual w:val="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2010"/>
        <w:gridCol w:w="4365"/>
        <w:tblGridChange w:id="0">
          <w:tblGrid>
            <w:gridCol w:w="2970"/>
            <w:gridCol w:w="2010"/>
            <w:gridCol w:w="4365"/>
          </w:tblGrid>
        </w:tblGridChange>
      </w:tblGrid>
      <w:tr>
        <w:trPr>
          <w:cantSplit w:val="0"/>
          <w:trHeight w:val="292.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bidi w:val="1"/>
              <w:spacing w:after="20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bidi w:val="1"/>
              <w:spacing w:after="20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النظام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bidi w:val="1"/>
              <w:spacing w:after="20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لوحة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التحكم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نقطة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الوصول</w:t>
            </w:r>
          </w:p>
        </w:tc>
      </w:tr>
      <w:tr>
        <w:trPr>
          <w:cantSplit w:val="0"/>
          <w:trHeight w:val="292.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bidi w:val="1"/>
              <w:spacing w:after="20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نظام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التحذير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bidi w:val="1"/>
              <w:spacing w:after="20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إنذار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الحريق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bidi w:val="1"/>
              <w:spacing w:after="20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bidi w:val="1"/>
              <w:spacing w:after="20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النداء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العام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bidi w:val="1"/>
              <w:spacing w:after="20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bidi w:val="1"/>
              <w:spacing w:after="20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أخرى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(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صفها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bidi w:val="1"/>
              <w:spacing w:after="20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5" w:hRule="atLeast"/>
          <w:tblHeader w:val="0"/>
        </w:trPr>
        <w:tc>
          <w:tcPr>
            <w:vMerge w:val="restart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bidi w:val="1"/>
              <w:spacing w:after="20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نظام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الإخطار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bidi w:val="1"/>
              <w:spacing w:after="20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إلكتروني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bidi w:val="1"/>
              <w:spacing w:after="20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5" w:hRule="atLeast"/>
          <w:tblHeader w:val="0"/>
        </w:trPr>
        <w:tc>
          <w:tcPr>
            <w:vMerge w:val="continue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bidi w:val="1"/>
              <w:spacing w:after="20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شجرة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الاتصال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الهاتفي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bidi w:val="1"/>
              <w:spacing w:after="20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5" w:hRule="atLeast"/>
          <w:tblHeader w:val="0"/>
        </w:trPr>
        <w:tc>
          <w:tcPr>
            <w:vMerge w:val="continue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bidi w:val="1"/>
              <w:spacing w:after="20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جهاز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اتصال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لاسلكي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ثنائي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الاتجاه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bidi w:val="1"/>
              <w:spacing w:after="20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5" w:hRule="atLeast"/>
          <w:tblHeader w:val="0"/>
        </w:trPr>
        <w:tc>
          <w:tcPr>
            <w:vMerge w:val="continue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bidi w:val="1"/>
              <w:spacing w:after="20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أخرى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(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صفها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bidi w:val="1"/>
              <w:spacing w:after="20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widowControl w:val="0"/>
        <w:bidi w:val="1"/>
        <w:spacing w:after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راقب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بهدف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المحافظة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التواصل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الواضح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والدقيق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والسريع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داخلي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وخارجي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الكوارث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عملية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الاستعادة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5B">
      <w:pPr>
        <w:pStyle w:val="Heading6"/>
        <w:keepNext w:val="0"/>
        <w:keepLines w:val="0"/>
        <w:widowControl w:val="0"/>
        <w:bidi w:val="1"/>
        <w:spacing w:after="100" w:lineRule="auto"/>
        <w:rPr>
          <w:rFonts w:ascii="Noto Sans Arabic" w:cs="Noto Sans Arabic" w:eastAsia="Noto Sans Arabic" w:hAnsi="Noto Sans Arabic"/>
        </w:rPr>
      </w:pPr>
      <w:bookmarkStart w:colFirst="0" w:colLast="0" w:name="_heading=h.umasavoehpvy" w:id="9"/>
      <w:bookmarkEnd w:id="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رسائل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التحذير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والإخطار</w:t>
      </w:r>
    </w:p>
    <w:p w:rsidR="00000000" w:rsidDel="00000000" w:rsidP="00000000" w:rsidRDefault="00000000" w:rsidRPr="00000000" w14:paraId="0000005C">
      <w:pPr>
        <w:bidi w:val="1"/>
        <w:spacing w:after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النموذج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ضمان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وضوح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وشفافية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التحديثات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التحذير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والإخطار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الموضحة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أعلاه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نشر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الرسائل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المعروضة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أدناه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تنبيه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جميع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والعملاء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إعلان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طوارئ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الإبلاغ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اكتب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نوع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الطارئ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highlight w:val="yellow"/>
                <w:rtl w:val="1"/>
              </w:rPr>
              <w:t xml:space="preserve">اكتب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highlight w:val="yellow"/>
                <w:rtl w:val="1"/>
              </w:rPr>
              <w:t xml:space="preserve">الموقع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أجل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سلامتكم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يرجى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اكتب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الإجراء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highlight w:val="yellow"/>
                <w:rtl w:val="1"/>
              </w:rPr>
              <w:t xml:space="preserve">المناسب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highlight w:val="yellow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الإخلاء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البقاء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مكانكم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وخلافه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فور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highlight w:val="yellow"/>
                <w:rtl w:val="1"/>
              </w:rPr>
              <w:t xml:space="preserve">اكتب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highlight w:val="yellow"/>
                <w:rtl w:val="1"/>
              </w:rPr>
              <w:t xml:space="preserve">تعليمات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highlight w:val="yellow"/>
                <w:rtl w:val="1"/>
              </w:rPr>
              <w:t xml:space="preserve">إضافية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highlight w:val="yellow"/>
                <w:rtl w:val="1"/>
              </w:rPr>
              <w:t xml:space="preserve">هنا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].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فرق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الطوارئ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طريقها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إليكم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اتبعوا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جميع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التعليمات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الصادرة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وتوجهوا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المنطقة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الآمنة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المحددة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].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ابق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َ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هادئ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وساعدوا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الآخرين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إذا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لزم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الأمر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64">
      <w:pPr>
        <w:pStyle w:val="Heading2"/>
        <w:keepNext w:val="0"/>
        <w:keepLines w:val="0"/>
        <w:widowControl w:val="0"/>
        <w:bidi w:val="1"/>
        <w:spacing w:after="100" w:before="400" w:line="280.7999999999999" w:lineRule="auto"/>
        <w:rPr>
          <w:rFonts w:ascii="Noto Sans Arabic" w:cs="Noto Sans Arabic" w:eastAsia="Noto Sans Arabic" w:hAnsi="Noto Sans Arabic"/>
        </w:rPr>
      </w:pPr>
      <w:bookmarkStart w:colFirst="0" w:colLast="0" w:name="_heading=h.21f5xsddtkil" w:id="10"/>
      <w:bookmarkEnd w:id="1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widowControl w:val="0"/>
        <w:bidi w:val="1"/>
        <w:spacing w:after="100" w:before="400" w:line="280.7999999999999" w:lineRule="auto"/>
        <w:rPr>
          <w:rFonts w:ascii="Noto Sans Arabic" w:cs="Noto Sans Arabic" w:eastAsia="Noto Sans Arabic" w:hAnsi="Noto Sans Arabic"/>
        </w:rPr>
      </w:pPr>
      <w:bookmarkStart w:colFirst="0" w:colLast="0" w:name="_heading=h.di88hej322g1" w:id="11"/>
      <w:bookmarkEnd w:id="1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الإخلاء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انطلاق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إنذار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صدور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تعليمات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بالإخلاء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مغادرة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أقرب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مخرج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موضح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مسارات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الهروب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أدناه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numPr>
          <w:ilvl w:val="0"/>
          <w:numId w:val="27"/>
        </w:numPr>
        <w:bidi w:val="1"/>
        <w:ind w:left="720" w:hanging="360"/>
        <w:rPr>
          <w:rFonts w:ascii="Times New Roman" w:cs="Times New Roman" w:eastAsia="Times New Roman" w:hAnsi="Times New Roman"/>
          <w:b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الموظفون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العملاء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ذوو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الإعاقة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الحركية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سيقابلون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مساعديهم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المخصصين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المساعدة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الإخلاء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الحصول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المساعدة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الخروج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numPr>
          <w:ilvl w:val="0"/>
          <w:numId w:val="27"/>
        </w:numPr>
        <w:bidi w:val="1"/>
        <w:ind w:left="720" w:hanging="360"/>
        <w:rPr>
          <w:rFonts w:ascii="Times New Roman" w:cs="Times New Roman" w:eastAsia="Times New Roman" w:hAnsi="Times New Roman"/>
          <w:b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توجيه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العملاء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الزوار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أقرب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مخرج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numPr>
          <w:ilvl w:val="0"/>
          <w:numId w:val="27"/>
        </w:numPr>
        <w:bidi w:val="1"/>
        <w:ind w:left="720" w:hanging="360"/>
        <w:rPr>
          <w:rFonts w:ascii="Times New Roman" w:cs="Times New Roman" w:eastAsia="Times New Roman" w:hAnsi="Times New Roman"/>
          <w:b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إغلاق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جميع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الأبواب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الخروج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تركها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مقفلة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لتتمكن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الدخول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numPr>
          <w:ilvl w:val="0"/>
          <w:numId w:val="27"/>
        </w:numPr>
        <w:bidi w:val="1"/>
        <w:ind w:left="720" w:hanging="360"/>
        <w:rPr>
          <w:rFonts w:ascii="Times New Roman" w:cs="Times New Roman" w:eastAsia="Times New Roman" w:hAnsi="Times New Roman"/>
          <w:b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لتجمع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منطقة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التجمع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المحددة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خارج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التجمع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المحددة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خارج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يحصي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المديرون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موظفيهم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ويبلغون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الشخص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المسؤول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الذي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سيراجع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قائمة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وسجل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الزوار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بهدف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وجود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الإبلاغ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أشخاص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مفقودين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numPr>
          <w:ilvl w:val="0"/>
          <w:numId w:val="27"/>
        </w:numPr>
        <w:bidi w:val="1"/>
        <w:ind w:left="720" w:hanging="360"/>
        <w:rPr>
          <w:rFonts w:ascii="Times New Roman" w:cs="Times New Roman" w:eastAsia="Times New Roman" w:hAnsi="Times New Roman"/>
          <w:b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لا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سمح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لأي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شخص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بإعادة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الدخول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المبنى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الإخلاء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سمحت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بذلك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البقاء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التجمع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حتى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تؤكد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السلطات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الأمنية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العودة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تعطي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تعليمات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أخرى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بمغادرة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249.9999999999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bidi w:val="1"/>
              <w:spacing w:before="0" w:line="24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bidi w:val="1"/>
              <w:spacing w:before="0" w:line="24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bidi w:val="1"/>
              <w:spacing w:before="0" w:line="24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bidi w:val="1"/>
              <w:spacing w:before="0" w:line="24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bidi w:val="1"/>
              <w:spacing w:before="0" w:line="24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bidi w:val="1"/>
              <w:spacing w:before="0" w:line="24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bidi w:val="1"/>
              <w:spacing w:before="0" w:line="24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أضف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خريطة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مسارات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الهروب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الطوارئ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هنا</w:t>
            </w:r>
          </w:p>
        </w:tc>
      </w:tr>
    </w:tbl>
    <w:p w:rsidR="00000000" w:rsidDel="00000000" w:rsidP="00000000" w:rsidRDefault="00000000" w:rsidRPr="00000000" w14:paraId="00000075">
      <w:pPr>
        <w:pStyle w:val="Heading2"/>
        <w:keepNext w:val="0"/>
        <w:keepLines w:val="0"/>
        <w:widowControl w:val="0"/>
        <w:bidi w:val="1"/>
        <w:spacing w:after="100" w:before="400" w:line="280.7999999999999" w:lineRule="auto"/>
        <w:rPr>
          <w:rFonts w:ascii="Noto Sans Arabic" w:cs="Noto Sans Arabic" w:eastAsia="Noto Sans Arabic" w:hAnsi="Noto Sans Arabic"/>
        </w:rPr>
      </w:pPr>
      <w:bookmarkStart w:colFirst="0" w:colLast="0" w:name="_heading=h.hduz5buvhzqj" w:id="12"/>
      <w:bookmarkEnd w:id="1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keepNext w:val="0"/>
        <w:keepLines w:val="0"/>
        <w:widowControl w:val="0"/>
        <w:bidi w:val="1"/>
        <w:spacing w:after="100" w:before="400" w:line="280.7999999999999" w:lineRule="auto"/>
        <w:rPr>
          <w:rFonts w:ascii="Noto Sans Arabic" w:cs="Noto Sans Arabic" w:eastAsia="Noto Sans Arabic" w:hAnsi="Noto Sans Arabic"/>
        </w:rPr>
      </w:pPr>
      <w:bookmarkStart w:colFirst="0" w:colLast="0" w:name="_heading=h.dqnf017bste0" w:id="13"/>
      <w:bookmarkEnd w:id="1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مراكز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إيواء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داخلية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سوء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الطقس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الاضطرابات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المدنية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طلب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البقاء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مراكز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الإيواء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الداخلية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البقاء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مراكز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الإيواء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خلال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التحذير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والإخطار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المذكورة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سابق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bidi w:val="1"/>
        <w:spacing w:before="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94"/>
        <w:gridCol w:w="3180"/>
        <w:gridCol w:w="3180"/>
        <w:tblGridChange w:id="0">
          <w:tblGrid>
            <w:gridCol w:w="2994"/>
            <w:gridCol w:w="3180"/>
            <w:gridCol w:w="318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hd w:fill="efefef" w:val="clear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hd w:fill="efefef" w:val="clear"/>
                <w:rtl w:val="1"/>
              </w:rPr>
              <w:t xml:space="preserve">المهمة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hd w:fill="efefef" w:val="clear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hd w:fill="efefef" w:val="clear"/>
                <w:rtl w:val="1"/>
              </w:rPr>
              <w:t xml:space="preserve">الاسم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hd w:fill="efefef" w:val="clear"/>
                <w:rtl w:val="1"/>
              </w:rPr>
              <w:t xml:space="preserve">/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hd w:fill="efefef" w:val="clear"/>
                <w:rtl w:val="1"/>
              </w:rPr>
              <w:t xml:space="preserve">وسيلة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hd w:fill="efefef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hd w:fill="efefef" w:val="clear"/>
                <w:rtl w:val="1"/>
              </w:rPr>
              <w:t xml:space="preserve">الاتصال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  <w:shd w:fill="efefef" w:val="clear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hd w:fill="efefef" w:val="clear"/>
                <w:rtl w:val="1"/>
              </w:rPr>
              <w:t xml:space="preserve">الموقع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قائد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الفريق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متابعة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الطقس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والأخبار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أجل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معرفة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التعليمات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والتحذيرات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الحديثة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توجيه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الأشخاص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الموجودين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بالخارج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بالدخول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المبنى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فور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نقل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الموظفون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أماكن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داخلية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(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ُ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فضل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تكون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أعلى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الطابق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إذا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أمكن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إيقاف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نظام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التهوية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وإغلاق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مداخل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الهواء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bidi w:val="1"/>
              <w:spacing w:before="0" w:line="240" w:lineRule="auto"/>
              <w:ind w:left="360" w:firstLine="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أماكن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تحكم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نظام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التهوية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bidi w:val="1"/>
              <w:spacing w:before="0" w:line="240" w:lineRule="auto"/>
              <w:ind w:left="360" w:firstLine="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الوحدات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غرف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المراوح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مداخل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الهواء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widowControl w:val="0"/>
        <w:bidi w:val="1"/>
        <w:spacing w:after="240" w:before="240" w:lineRule="auto"/>
        <w:rPr>
          <w:rFonts w:ascii="Noto Sans Arabic" w:cs="Noto Sans Arabic" w:eastAsia="Noto Sans Arabic" w:hAnsi="Noto Sans Arabic"/>
          <w:b w:val="1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إجراءات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البقاء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مراكز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الإيواء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numPr>
          <w:ilvl w:val="0"/>
          <w:numId w:val="61"/>
        </w:numPr>
        <w:bidi w:val="1"/>
        <w:spacing w:after="240" w:before="240" w:lineRule="auto"/>
        <w:ind w:left="72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توج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يه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والعملاء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داخل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وأغلق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وأم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أبواب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الشركة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numPr>
          <w:ilvl w:val="0"/>
          <w:numId w:val="61"/>
        </w:numPr>
        <w:bidi w:val="1"/>
        <w:spacing w:after="240" w:before="240" w:lineRule="auto"/>
        <w:ind w:left="72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أمن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numPr>
          <w:ilvl w:val="1"/>
          <w:numId w:val="61"/>
        </w:numPr>
        <w:bidi w:val="1"/>
        <w:spacing w:after="0" w:before="24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أغلق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وأقفل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النوافذ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والأبواب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والفتحات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وأغلق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الستائر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وأطفئ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الأنوار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numPr>
          <w:ilvl w:val="1"/>
          <w:numId w:val="61"/>
        </w:numPr>
        <w:bidi w:val="1"/>
        <w:spacing w:after="240" w:before="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أوقف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تشغيل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التدفئة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والتهوية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والتكييف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حتى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يدخل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هواء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الخارج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تجد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أماكن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الجدول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أعلاه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numPr>
          <w:ilvl w:val="0"/>
          <w:numId w:val="61"/>
        </w:numPr>
        <w:bidi w:val="1"/>
        <w:spacing w:after="240" w:before="240" w:lineRule="auto"/>
        <w:ind w:left="720" w:hanging="360"/>
        <w:rPr>
          <w:rFonts w:ascii="Times New Roman" w:cs="Times New Roman" w:eastAsia="Times New Roman" w:hAnsi="Times New Roman"/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تحديد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منطقة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مركز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الإيواء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numPr>
          <w:ilvl w:val="1"/>
          <w:numId w:val="61"/>
        </w:numPr>
        <w:bidi w:val="1"/>
        <w:spacing w:after="0" w:before="24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توجه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مركز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الإيواء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المحددة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فضل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تكون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غرفة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داخلية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قليلة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نوافذ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غرفة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تخزين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اجتماع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numPr>
          <w:ilvl w:val="1"/>
          <w:numId w:val="61"/>
        </w:numPr>
        <w:bidi w:val="1"/>
        <w:spacing w:after="240" w:before="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الغرفة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تكفي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عملاء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موجودين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numPr>
          <w:ilvl w:val="0"/>
          <w:numId w:val="61"/>
        </w:numPr>
        <w:bidi w:val="1"/>
        <w:spacing w:after="240" w:before="240" w:lineRule="auto"/>
        <w:ind w:left="720" w:hanging="360"/>
        <w:rPr>
          <w:rFonts w:ascii="Times New Roman" w:cs="Times New Roman" w:eastAsia="Times New Roman" w:hAnsi="Times New Roman"/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التواصل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جهات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الاتصال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الطارئة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والعملاء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التواصل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جهات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الاتصال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الطارئة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يخبروهم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بمكانهم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ويطمئنوا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عليهم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ذلك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numPr>
          <w:ilvl w:val="0"/>
          <w:numId w:val="61"/>
        </w:numPr>
        <w:bidi w:val="1"/>
        <w:spacing w:after="240" w:before="240" w:lineRule="auto"/>
        <w:ind w:left="720" w:hanging="360"/>
        <w:rPr>
          <w:rFonts w:ascii="Times New Roman" w:cs="Times New Roman" w:eastAsia="Times New Roman" w:hAnsi="Times New Roman"/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تجهيزات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السلامة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مركز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الإيواء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مجهز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بلوازم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المخزنة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[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الموقع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]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وتشمل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numPr>
          <w:ilvl w:val="1"/>
          <w:numId w:val="61"/>
        </w:numPr>
        <w:bidi w:val="1"/>
        <w:spacing w:after="0" w:before="24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حقيبة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إسعافات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أولية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numPr>
          <w:ilvl w:val="1"/>
          <w:numId w:val="61"/>
        </w:numPr>
        <w:bidi w:val="1"/>
        <w:spacing w:after="0" w:before="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كشافات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وبطاريات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numPr>
          <w:ilvl w:val="1"/>
          <w:numId w:val="61"/>
        </w:numPr>
        <w:bidi w:val="1"/>
        <w:spacing w:after="0" w:before="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قائمة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جهات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الاتصال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الطارئة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numPr>
          <w:ilvl w:val="1"/>
          <w:numId w:val="61"/>
        </w:numPr>
        <w:bidi w:val="1"/>
        <w:spacing w:after="0" w:before="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راديو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بالبطارية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numPr>
          <w:ilvl w:val="1"/>
          <w:numId w:val="61"/>
        </w:numPr>
        <w:bidi w:val="1"/>
        <w:spacing w:after="240" w:before="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ووجبات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قابلة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للتلف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numPr>
          <w:ilvl w:val="0"/>
          <w:numId w:val="61"/>
        </w:numPr>
        <w:bidi w:val="1"/>
        <w:spacing w:after="240" w:before="240" w:lineRule="auto"/>
        <w:ind w:left="720" w:hanging="360"/>
        <w:rPr>
          <w:rFonts w:ascii="Times New Roman" w:cs="Times New Roman" w:eastAsia="Times New Roman" w:hAnsi="Times New Roman"/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التواصل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ابق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َ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اطلاع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راديو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هاتف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بالبطارية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معرفة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التحديثات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حافظ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التواصل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السلطات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وأرسل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تحديثات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منتظمة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numPr>
          <w:ilvl w:val="0"/>
          <w:numId w:val="61"/>
        </w:numPr>
        <w:bidi w:val="1"/>
        <w:spacing w:after="240" w:before="240" w:lineRule="auto"/>
        <w:ind w:left="720" w:hanging="360"/>
        <w:rPr>
          <w:rFonts w:ascii="Times New Roman" w:cs="Times New Roman" w:eastAsia="Times New Roman" w:hAnsi="Times New Roman"/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البقاء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مركز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الإيواء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ابق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َ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مركز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الإيواء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حتى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تتلقى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إخطار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رسمي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بأنه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أصبح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الخروج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bidi w:val="1"/>
        <w:spacing w:before="0" w:lineRule="auto"/>
        <w:rPr>
          <w:rFonts w:ascii="Noto Sans Arabic" w:cs="Noto Sans Arabic" w:eastAsia="Noto Sans Arabic" w:hAnsi="Noto Sans Arabic"/>
          <w:b w:val="1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بعد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وقوع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الحدث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numPr>
          <w:ilvl w:val="0"/>
          <w:numId w:val="47"/>
        </w:numPr>
        <w:bidi w:val="1"/>
        <w:spacing w:after="0" w:before="0" w:lineRule="auto"/>
        <w:ind w:left="72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بمجرد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رفع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البقاء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مركز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الإيواء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ستعطي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المسؤولين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المحليين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إشارة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numPr>
          <w:ilvl w:val="0"/>
          <w:numId w:val="47"/>
        </w:numPr>
        <w:bidi w:val="1"/>
        <w:spacing w:after="240" w:before="0" w:lineRule="auto"/>
        <w:ind w:left="72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اتباع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التعليمات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العودة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أماكن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إخلاء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استمرت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الظروف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5"/>
        <w:keepNext w:val="0"/>
        <w:keepLines w:val="0"/>
        <w:widowControl w:val="0"/>
        <w:bidi w:val="1"/>
        <w:spacing w:after="40" w:before="220" w:lineRule="auto"/>
        <w:rPr>
          <w:rFonts w:ascii="Noto Sans Arabic" w:cs="Noto Sans Arabic" w:eastAsia="Noto Sans Arabic" w:hAnsi="Noto Sans Arabic"/>
          <w:b w:val="1"/>
          <w:color w:val="000000"/>
        </w:rPr>
      </w:pPr>
      <w:bookmarkStart w:colFirst="0" w:colLast="0" w:name="_heading=h.p6ix5b2f10o" w:id="14"/>
      <w:bookmarkEnd w:id="14"/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rtl w:val="1"/>
        </w:rPr>
        <w:t xml:space="preserve">إجراءات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rtl w:val="1"/>
        </w:rPr>
        <w:t xml:space="preserve">التعامل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rtl w:val="1"/>
        </w:rPr>
        <w:t xml:space="preserve">أحداث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rtl w:val="1"/>
        </w:rPr>
        <w:t xml:space="preserve">العنف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التصرف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حماية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الأشخاص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الموجودين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numPr>
          <w:ilvl w:val="0"/>
          <w:numId w:val="57"/>
        </w:numPr>
        <w:bidi w:val="1"/>
        <w:spacing w:after="0" w:before="240" w:lineRule="auto"/>
        <w:ind w:left="720" w:hanging="360"/>
        <w:rPr>
          <w:rFonts w:ascii="Times New Roman" w:cs="Times New Roman" w:eastAsia="Times New Roman" w:hAnsi="Times New Roman"/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التعرف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التهديد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ابق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َ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هادئ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َ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ِّ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أرسل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رسالة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نصية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رقم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911.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numPr>
          <w:ilvl w:val="0"/>
          <w:numId w:val="57"/>
        </w:numPr>
        <w:bidi w:val="1"/>
        <w:spacing w:after="0" w:before="0" w:lineRule="auto"/>
        <w:ind w:left="720" w:hanging="360"/>
        <w:rPr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تأمين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المكان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numPr>
          <w:ilvl w:val="1"/>
          <w:numId w:val="57"/>
        </w:numPr>
        <w:bidi w:val="1"/>
        <w:spacing w:after="0" w:before="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أغلق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الأبواب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وأقفلها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وأغلق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النوافذ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وأطفئ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الأنوار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numPr>
          <w:ilvl w:val="1"/>
          <w:numId w:val="57"/>
        </w:numPr>
        <w:bidi w:val="1"/>
        <w:spacing w:after="0" w:before="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ثقيل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شيء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متوفر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حتى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يمنع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دخول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المعتدي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numPr>
          <w:ilvl w:val="0"/>
          <w:numId w:val="57"/>
        </w:numPr>
        <w:bidi w:val="1"/>
        <w:spacing w:after="0" w:before="0" w:lineRule="auto"/>
        <w:ind w:left="720" w:hanging="360"/>
        <w:rPr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ابق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َ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صامت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ومختفي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numPr>
          <w:ilvl w:val="1"/>
          <w:numId w:val="57"/>
        </w:numPr>
        <w:bidi w:val="1"/>
        <w:spacing w:after="0" w:before="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أغلق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صوت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الهواتف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والأجهزة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numPr>
          <w:ilvl w:val="1"/>
          <w:numId w:val="57"/>
        </w:numPr>
        <w:bidi w:val="1"/>
        <w:spacing w:after="0" w:before="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ابتعد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الأنظار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النوافذ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والأبواب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numPr>
          <w:ilvl w:val="1"/>
          <w:numId w:val="57"/>
        </w:numPr>
        <w:bidi w:val="1"/>
        <w:spacing w:after="0" w:before="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ابق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َ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وهادئ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حتى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تلفت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الانتباه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numPr>
          <w:ilvl w:val="0"/>
          <w:numId w:val="57"/>
        </w:numPr>
        <w:bidi w:val="1"/>
        <w:spacing w:after="0" w:before="0" w:lineRule="auto"/>
        <w:ind w:left="72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التواصل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عندما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يكون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الوضع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numPr>
          <w:ilvl w:val="1"/>
          <w:numId w:val="57"/>
        </w:numPr>
        <w:bidi w:val="1"/>
        <w:spacing w:after="0" w:before="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الرسائل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النصية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وسيلة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صامتة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بهدف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إرسال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للشرطة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numPr>
          <w:ilvl w:val="1"/>
          <w:numId w:val="57"/>
        </w:numPr>
        <w:bidi w:val="1"/>
        <w:spacing w:after="0" w:before="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محاصر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تستطيع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الخروج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فأرسل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موقعك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رجال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الإنقاذ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numPr>
          <w:ilvl w:val="0"/>
          <w:numId w:val="57"/>
        </w:numPr>
        <w:bidi w:val="1"/>
        <w:spacing w:after="0" w:before="0" w:lineRule="auto"/>
        <w:ind w:left="720" w:hanging="360"/>
        <w:rPr>
          <w:rFonts w:ascii="Times New Roman" w:cs="Times New Roman" w:eastAsia="Times New Roman" w:hAnsi="Times New Roman"/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اتبع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تعليمات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الشرطة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نفذ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تعليماتهم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بدقة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numPr>
          <w:ilvl w:val="1"/>
          <w:numId w:val="57"/>
        </w:numPr>
        <w:bidi w:val="1"/>
        <w:spacing w:after="240" w:before="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أبق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ِ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يديك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ظاهرة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وتجنب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الحركات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المفاجئة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4"/>
        <w:keepNext w:val="0"/>
        <w:keepLines w:val="0"/>
        <w:widowControl w:val="0"/>
        <w:bidi w:val="1"/>
        <w:spacing w:after="40" w:before="240" w:line="276" w:lineRule="auto"/>
        <w:ind w:left="0" w:firstLine="0"/>
        <w:rPr>
          <w:rFonts w:ascii="Noto Sans Arabic" w:cs="Noto Sans Arabic" w:eastAsia="Noto Sans Arabic" w:hAnsi="Noto Sans Arabic"/>
          <w:b w:val="1"/>
          <w:sz w:val="22"/>
          <w:szCs w:val="22"/>
        </w:rPr>
      </w:pPr>
      <w:bookmarkStart w:colFirst="0" w:colLast="0" w:name="_heading=h.yyv8rescn2y5" w:id="15"/>
      <w:bookmarkEnd w:id="15"/>
      <w:r w:rsidDel="00000000" w:rsidR="00000000" w:rsidRPr="00000000">
        <w:rPr>
          <w:rFonts w:ascii="Noto Sans Arabic" w:cs="Noto Sans Arabic" w:eastAsia="Noto Sans Arabic" w:hAnsi="Noto Sans Arabic"/>
          <w:b w:val="1"/>
          <w:sz w:val="22"/>
          <w:szCs w:val="22"/>
          <w:rtl w:val="1"/>
        </w:rPr>
        <w:t xml:space="preserve">بعد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2"/>
          <w:szCs w:val="22"/>
          <w:rtl w:val="1"/>
        </w:rPr>
        <w:t xml:space="preserve">وقوع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2"/>
          <w:szCs w:val="22"/>
          <w:rtl w:val="1"/>
        </w:rPr>
        <w:t xml:space="preserve">الحدث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numPr>
          <w:ilvl w:val="0"/>
          <w:numId w:val="59"/>
        </w:numPr>
        <w:bidi w:val="1"/>
        <w:spacing w:after="0" w:before="240" w:lineRule="auto"/>
        <w:ind w:left="72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انتظر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إشارة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قبل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مغادرة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مركز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الإيواء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numPr>
          <w:ilvl w:val="0"/>
          <w:numId w:val="59"/>
        </w:numPr>
        <w:bidi w:val="1"/>
        <w:spacing w:after="0" w:before="0" w:lineRule="auto"/>
        <w:ind w:left="72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سلامة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والعملاء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الإسعافات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الأولية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numPr>
          <w:ilvl w:val="0"/>
          <w:numId w:val="59"/>
        </w:numPr>
        <w:bidi w:val="1"/>
        <w:spacing w:after="240" w:before="0" w:lineRule="auto"/>
        <w:ind w:left="72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تعاون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السلطات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التحقيق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المتابعة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بصورة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جيدة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ووف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الدعم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الاستشارات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المتضررين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2"/>
        <w:keepNext w:val="0"/>
        <w:keepLines w:val="0"/>
        <w:widowControl w:val="0"/>
        <w:bidi w:val="1"/>
        <w:spacing w:after="240" w:before="24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cmcok78yp6oq" w:id="16"/>
      <w:bookmarkEnd w:id="1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حماية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الممتلكات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والمعدات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الإخلاء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تحتاج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تأمين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الأشياء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تقليل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المخاطر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والأشخاص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حماية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الوثائق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المهمة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إيقاف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تشغيل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بهدف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انتشار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الملفات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الخطيرة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تنفيذ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الإجراءات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تأمين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الممتلكات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numPr>
          <w:ilvl w:val="0"/>
          <w:numId w:val="31"/>
        </w:numPr>
        <w:bidi w:val="1"/>
        <w:spacing w:after="0" w:before="240" w:lineRule="auto"/>
        <w:ind w:left="72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الأشياء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تأمينها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numPr>
          <w:ilvl w:val="0"/>
          <w:numId w:val="31"/>
        </w:numPr>
        <w:bidi w:val="1"/>
        <w:spacing w:after="0" w:before="0" w:lineRule="auto"/>
        <w:ind w:left="72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اكتب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الأشياء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numPr>
          <w:ilvl w:val="0"/>
          <w:numId w:val="31"/>
        </w:numPr>
        <w:bidi w:val="1"/>
        <w:spacing w:after="0" w:before="0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تعليمات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كيفية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تأمين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الممتلكات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numPr>
          <w:ilvl w:val="0"/>
          <w:numId w:val="31"/>
        </w:numPr>
        <w:bidi w:val="1"/>
        <w:spacing w:after="240" w:before="0" w:lineRule="auto"/>
        <w:ind w:left="72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الوقت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اللازم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لتأمينها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hd w:fill="efefef" w:val="clear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الممتلكات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المعدات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hd w:fill="efefef" w:val="clear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أماكن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الممتلكات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المعدات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hd w:fill="efefef" w:val="clear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تعليمات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عن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تأمينها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hd w:fill="efefef" w:val="clear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الوقت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المقدر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لتأمينها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widowControl w:val="0"/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يعرف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شخص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يأمن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المرافق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متى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يصبح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الاستمرار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ويتوقف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إتمام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المهمة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تأمين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الممتلكات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الضرورية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الانتهاء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التأمين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مغادرة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خلال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أقرب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مخرج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والتجمع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التجمع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1"/>
        <w:keepNext w:val="0"/>
        <w:keepLines w:val="0"/>
        <w:widowControl w:val="0"/>
        <w:bidi w:val="1"/>
        <w:spacing w:after="240" w:before="24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80y1u9dl0bcy" w:id="17"/>
      <w:bookmarkEnd w:id="17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2.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إرشادات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الاستجابة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</w:p>
    <w:p w:rsidR="00000000" w:rsidDel="00000000" w:rsidP="00000000" w:rsidRDefault="00000000" w:rsidRPr="00000000" w14:paraId="000000D0">
      <w:pPr>
        <w:pStyle w:val="Heading2"/>
        <w:keepNext w:val="0"/>
        <w:keepLines w:val="0"/>
        <w:widowControl w:val="0"/>
        <w:bidi w:val="1"/>
        <w:spacing w:after="240" w:before="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wj79ma67q35k" w:id="18"/>
      <w:bookmarkEnd w:id="1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كوارث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الحرائق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bidi w:val="1"/>
        <w:spacing w:before="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بلغ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حريق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فاسحب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جرس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الإنذار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موجود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ولم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تحذير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الناس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بالإخلاء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ثم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بالإطفاء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رقم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911.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وأخبرهم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bidi w:val="1"/>
        <w:spacing w:before="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numPr>
          <w:ilvl w:val="0"/>
          <w:numId w:val="17"/>
        </w:numPr>
        <w:bidi w:val="1"/>
        <w:spacing w:after="0" w:before="0" w:lineRule="auto"/>
        <w:ind w:left="72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وعنوانها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numPr>
          <w:ilvl w:val="0"/>
          <w:numId w:val="17"/>
        </w:numPr>
        <w:bidi w:val="1"/>
        <w:spacing w:after="0" w:before="0" w:lineRule="auto"/>
        <w:ind w:left="72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كهربائي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زيت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كيميائية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numPr>
          <w:ilvl w:val="0"/>
          <w:numId w:val="17"/>
        </w:numPr>
        <w:bidi w:val="1"/>
        <w:spacing w:after="0" w:before="0" w:lineRule="auto"/>
        <w:ind w:left="72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والطابق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numPr>
          <w:ilvl w:val="0"/>
          <w:numId w:val="17"/>
        </w:numPr>
        <w:bidi w:val="1"/>
        <w:spacing w:after="0" w:before="0" w:lineRule="auto"/>
        <w:ind w:left="72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جهاز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الإنذار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كاشف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دخان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زر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إنذار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رشاش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numPr>
          <w:ilvl w:val="0"/>
          <w:numId w:val="17"/>
        </w:numPr>
        <w:bidi w:val="1"/>
        <w:spacing w:after="0" w:before="0" w:lineRule="auto"/>
        <w:ind w:left="72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جهاز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الإنذار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والطابق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numPr>
          <w:ilvl w:val="0"/>
          <w:numId w:val="17"/>
        </w:numPr>
        <w:bidi w:val="1"/>
        <w:spacing w:after="0" w:before="0" w:lineRule="auto"/>
        <w:ind w:left="72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الشخص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المبلغ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numPr>
          <w:ilvl w:val="0"/>
          <w:numId w:val="17"/>
        </w:numPr>
        <w:bidi w:val="1"/>
        <w:spacing w:after="0" w:before="0" w:lineRule="auto"/>
        <w:ind w:left="72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رقم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الهاتف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للاتصال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numPr>
          <w:ilvl w:val="0"/>
          <w:numId w:val="17"/>
        </w:numPr>
        <w:bidi w:val="1"/>
        <w:spacing w:after="160" w:before="0" w:lineRule="auto"/>
        <w:ind w:left="72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فريق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الإخلاء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توجيه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خروج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والزوار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bidi w:val="1"/>
        <w:spacing w:after="240" w:before="240" w:lineRule="auto"/>
        <w:rPr>
          <w:rFonts w:ascii="Noto Sans Arabic" w:cs="Noto Sans Arabic" w:eastAsia="Noto Sans Arabic" w:hAnsi="Noto Sans Arabic"/>
          <w:b w:val="1"/>
          <w:u w:val="single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الإجراءات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numPr>
          <w:ilvl w:val="0"/>
          <w:numId w:val="55"/>
        </w:numPr>
        <w:bidi w:val="1"/>
        <w:spacing w:after="0" w:before="240" w:lineRule="auto"/>
        <w:ind w:left="720" w:hanging="360"/>
        <w:rPr>
          <w:rFonts w:ascii="Times New Roman" w:cs="Times New Roman" w:eastAsia="Times New Roman" w:hAnsi="Times New Roman"/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الإخلاء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إخراج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الأشخاص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عبر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مخارج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التجمع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بالخارج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numPr>
          <w:ilvl w:val="0"/>
          <w:numId w:val="55"/>
        </w:numPr>
        <w:bidi w:val="1"/>
        <w:spacing w:after="0" w:before="0" w:lineRule="auto"/>
        <w:ind w:left="720" w:hanging="360"/>
        <w:rPr>
          <w:rFonts w:ascii="Times New Roman" w:cs="Times New Roman" w:eastAsia="Times New Roman" w:hAnsi="Times New Roman"/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التوجيه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توجيه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الأشخاص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السلالم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والابتعاد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numPr>
          <w:ilvl w:val="0"/>
          <w:numId w:val="55"/>
        </w:numPr>
        <w:bidi w:val="1"/>
        <w:spacing w:after="0" w:before="0" w:lineRule="auto"/>
        <w:ind w:left="720" w:hanging="360"/>
        <w:rPr>
          <w:rFonts w:ascii="Times New Roman" w:cs="Times New Roman" w:eastAsia="Times New Roman" w:hAnsi="Times New Roman"/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المنع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المصاعد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numPr>
          <w:ilvl w:val="0"/>
          <w:numId w:val="55"/>
        </w:numPr>
        <w:bidi w:val="1"/>
        <w:spacing w:after="0" w:before="0" w:lineRule="auto"/>
        <w:ind w:left="720" w:hanging="360"/>
        <w:rPr>
          <w:rFonts w:ascii="Times New Roman" w:cs="Times New Roman" w:eastAsia="Times New Roman" w:hAnsi="Times New Roman"/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الإحصاء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وجود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والزوار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التجمع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numPr>
          <w:ilvl w:val="0"/>
          <w:numId w:val="55"/>
        </w:numPr>
        <w:bidi w:val="1"/>
        <w:spacing w:after="240" w:before="0" w:lineRule="auto"/>
        <w:ind w:left="720" w:hanging="360"/>
        <w:rPr>
          <w:rFonts w:ascii="Times New Roman" w:cs="Times New Roman" w:eastAsia="Times New Roman" w:hAnsi="Times New Roman"/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لقاء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فرق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الإطفاء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إبلاغ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الإطفاء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موجود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هناك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إصابات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أعطهم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تحديث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طبيعة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والإجراءات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المتخذة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خرائط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والمفاتيح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مساعدة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يحتاجونها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bidi w:val="1"/>
        <w:spacing w:after="160" w:before="0" w:lineRule="auto"/>
        <w:rPr>
          <w:rFonts w:ascii="Noto Sans Arabic" w:cs="Noto Sans Arabic" w:eastAsia="Noto Sans Arabic" w:hAnsi="Noto Sans Arabic"/>
          <w:b w:val="1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تحديد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أماكن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طفايات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الحريق</w:t>
      </w:r>
    </w:p>
    <w:tbl>
      <w:tblPr>
        <w:tblStyle w:val="Table6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الموقع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widowControl w:val="0"/>
        <w:bidi w:val="1"/>
        <w:spacing w:after="160" w:before="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bidi w:val="1"/>
        <w:spacing w:after="160" w:before="0" w:lineRule="auto"/>
        <w:rPr>
          <w:rFonts w:ascii="Noto Sans Arabic" w:cs="Noto Sans Arabic" w:eastAsia="Noto Sans Arabic" w:hAnsi="Noto Sans Arabic"/>
          <w:b w:val="1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أنظمة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مكافحة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الحريق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bidi w:val="1"/>
        <w:spacing w:after="160" w:before="0" w:lineRule="auto"/>
        <w:rPr>
          <w:rFonts w:ascii="Noto Sans Arabic" w:cs="Noto Sans Arabic" w:eastAsia="Noto Sans Arabic" w:hAnsi="Noto Sans Arabic"/>
          <w:b w:val="1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الموجودة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يشمل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النظام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ومكانه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يحميها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وتعليمات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استخدامه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فاسأل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العقار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المؤجر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نوع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النظام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الموقع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نقطة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الوصول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/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التعليمات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نظام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رشاشات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المياه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صمام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التحكم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صمام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التحكم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صمام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التحكم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مضخة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الحريق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إطفاء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خاصة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keepNext w:val="0"/>
        <w:keepLines w:val="0"/>
        <w:widowControl w:val="0"/>
        <w:bidi w:val="1"/>
        <w:spacing w:after="160" w:before="0" w:lineRule="auto"/>
        <w:rPr>
          <w:rFonts w:ascii="Noto Sans Arabic" w:cs="Noto Sans Arabic" w:eastAsia="Noto Sans Arabic" w:hAnsi="Noto Sans Arab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bidi w:val="1"/>
        <w:rPr>
          <w:rFonts w:ascii="Noto Sans Arabic" w:cs="Noto Sans Arabic" w:eastAsia="Noto Sans Arabic" w:hAnsi="Noto Sans Arabic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bidi w:val="1"/>
              <w:spacing w:before="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bidi w:val="1"/>
              <w:spacing w:before="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bidi w:val="1"/>
              <w:spacing w:before="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bidi w:val="1"/>
              <w:spacing w:before="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bidi w:val="1"/>
              <w:spacing w:before="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bidi w:val="1"/>
              <w:spacing w:before="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bidi w:val="1"/>
              <w:spacing w:before="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bidi w:val="1"/>
              <w:spacing w:before="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ضع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خريطة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لأدوات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مكافحة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الحريق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وأنظمتها</w:t>
            </w:r>
          </w:p>
        </w:tc>
      </w:tr>
    </w:tbl>
    <w:p w:rsidR="00000000" w:rsidDel="00000000" w:rsidP="00000000" w:rsidRDefault="00000000" w:rsidRPr="00000000" w14:paraId="0000010A">
      <w:pPr>
        <w:pStyle w:val="Heading2"/>
        <w:keepNext w:val="0"/>
        <w:keepLines w:val="0"/>
        <w:widowControl w:val="0"/>
        <w:bidi w:val="1"/>
        <w:spacing w:after="240" w:before="24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avp2vjh0p4zf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Style w:val="Heading2"/>
        <w:keepNext w:val="0"/>
        <w:keepLines w:val="0"/>
        <w:widowControl w:val="0"/>
        <w:bidi w:val="1"/>
        <w:spacing w:after="240" w:before="24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gra208ulpsk8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Style w:val="Heading2"/>
        <w:keepNext w:val="0"/>
        <w:keepLines w:val="0"/>
        <w:widowControl w:val="0"/>
        <w:bidi w:val="1"/>
        <w:spacing w:after="240" w:before="24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qink359jzo2k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Style w:val="Heading2"/>
        <w:keepNext w:val="0"/>
        <w:keepLines w:val="0"/>
        <w:widowControl w:val="0"/>
        <w:bidi w:val="1"/>
        <w:spacing w:after="240" w:before="24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knuxnous3imh" w:id="22"/>
      <w:bookmarkEnd w:id="2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Style w:val="Heading2"/>
        <w:keepNext w:val="0"/>
        <w:keepLines w:val="0"/>
        <w:widowControl w:val="0"/>
        <w:bidi w:val="1"/>
        <w:spacing w:after="240" w:before="24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49731whg8lld" w:id="23"/>
      <w:bookmarkEnd w:id="2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الطبية</w:t>
      </w:r>
    </w:p>
    <w:p w:rsidR="00000000" w:rsidDel="00000000" w:rsidP="00000000" w:rsidRDefault="00000000" w:rsidRPr="00000000" w14:paraId="0000010F">
      <w:pPr>
        <w:widowControl w:val="0"/>
        <w:numPr>
          <w:ilvl w:val="0"/>
          <w:numId w:val="58"/>
        </w:numPr>
        <w:bidi w:val="1"/>
        <w:spacing w:before="0" w:lineRule="auto"/>
        <w:ind w:left="720" w:hanging="360"/>
        <w:rPr>
          <w:rFonts w:ascii="Times New Roman" w:cs="Times New Roman" w:eastAsia="Times New Roman" w:hAnsi="Times New Roman"/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الاتصال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بخط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الحالات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الطبية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برقم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911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وأخبرهم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numPr>
          <w:ilvl w:val="0"/>
          <w:numId w:val="16"/>
        </w:numPr>
        <w:bidi w:val="1"/>
        <w:spacing w:before="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المصابين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numPr>
          <w:ilvl w:val="0"/>
          <w:numId w:val="16"/>
        </w:numPr>
        <w:bidi w:val="1"/>
        <w:spacing w:before="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موقع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مصاب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بالتحديد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widowControl w:val="0"/>
        <w:numPr>
          <w:ilvl w:val="0"/>
          <w:numId w:val="16"/>
        </w:numPr>
        <w:bidi w:val="1"/>
        <w:spacing w:before="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مخاطر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موجودة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widowControl w:val="0"/>
        <w:numPr>
          <w:ilvl w:val="0"/>
          <w:numId w:val="16"/>
        </w:numPr>
        <w:bidi w:val="1"/>
        <w:spacing w:before="0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دخول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الإنقاذ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الموقع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وأماكن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الدخول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bidi w:val="1"/>
        <w:spacing w:before="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widowControl w:val="0"/>
        <w:numPr>
          <w:ilvl w:val="0"/>
          <w:numId w:val="58"/>
        </w:numPr>
        <w:bidi w:val="1"/>
        <w:spacing w:before="0" w:lineRule="auto"/>
        <w:ind w:left="720" w:hanging="360"/>
        <w:rPr>
          <w:rFonts w:ascii="Times New Roman" w:cs="Times New Roman" w:eastAsia="Times New Roman" w:hAnsi="Times New Roman"/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تقديم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الإسعافات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الأولية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قادر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ذلك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فقدم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الإسعافات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الأولية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المصابين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تجد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أدناه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قائمة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بأسماء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المدربين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وأدوات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الإسعافات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الأولية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المتوفرة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numPr>
          <w:ilvl w:val="0"/>
          <w:numId w:val="58"/>
        </w:numPr>
        <w:bidi w:val="1"/>
        <w:spacing w:before="0" w:lineRule="auto"/>
        <w:ind w:left="720" w:hanging="360"/>
        <w:rPr>
          <w:rFonts w:ascii="Times New Roman" w:cs="Times New Roman" w:eastAsia="Times New Roman" w:hAnsi="Times New Roman"/>
          <w:b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توجيه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فريق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القيام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بذلك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فتأك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وجود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شخص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يستقبل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فريق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خدمات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الطبية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الخارج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ويقودهم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موقع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المصاب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widowControl w:val="0"/>
        <w:bidi w:val="1"/>
        <w:spacing w:after="240" w:before="240" w:lineRule="auto"/>
        <w:rPr>
          <w:rFonts w:ascii="Noto Sans Arabic" w:cs="Noto Sans Arabic" w:eastAsia="Noto Sans Arabic" w:hAnsi="Noto Sans Arabic"/>
          <w:b w:val="1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التدريب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الطبي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الذي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أكمله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الموظفون</w:t>
      </w:r>
    </w:p>
    <w:tbl>
      <w:tblPr>
        <w:tblStyle w:val="Table9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التدريب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الاسم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الإسعافات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الأولية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الإنعاش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القلبي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الرئوي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استخدام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جهاز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مزيل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الرجفان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القلبي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الآلي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widowControl w:val="0"/>
        <w:bidi w:val="1"/>
        <w:spacing w:after="240" w:before="240" w:lineRule="auto"/>
        <w:rPr>
          <w:rFonts w:ascii="Noto Sans Arabic" w:cs="Noto Sans Arabic" w:eastAsia="Noto Sans Arabic" w:hAnsi="Noto Sans Arabic"/>
          <w:b w:val="1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التوجيه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بمكان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الأدوات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الطبية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نوع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الأدوات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الطبية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الموقع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جهاز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مزيل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الرجفان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القلبي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الآلي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[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حقيبة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الإسعافات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الأولية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حقيبة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إيقاف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النزيف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bidi w:val="1"/>
              <w:spacing w:before="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widowControl w:val="0"/>
        <w:bidi w:val="1"/>
        <w:spacing w:after="240" w:before="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widowControl w:val="0"/>
        <w:bidi w:val="1"/>
        <w:spacing w:after="240" w:before="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بالنسبة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لمواقع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مدينة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بوسطن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يوجد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جهاز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مزيل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الرجفان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القلبي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الآلي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الإبلاغ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مواقعها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المحددة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خدمات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الطبية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بوسطن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خلال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  <w:hyperlink r:id="rId19">
        <w:r w:rsidDel="00000000" w:rsidR="00000000" w:rsidRPr="00000000">
          <w:rPr>
            <w:rFonts w:ascii="Noto Sans Arabic" w:cs="Noto Sans Arabic" w:eastAsia="Noto Sans Arabic" w:hAnsi="Noto Sans Arabic"/>
            <w:rtl w:val="0"/>
          </w:rPr>
          <w:t xml:space="preserve"> </w:t>
        </w:r>
      </w:hyperlink>
      <w:hyperlink r:id="rId20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0"/>
          </w:rPr>
          <w:t xml:space="preserve">Report AED Location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تساعد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وخدمات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الطبية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p w:rsidR="00000000" w:rsidDel="00000000" w:rsidP="00000000" w:rsidRDefault="00000000" w:rsidRPr="00000000" w14:paraId="0000012B">
      <w:pPr>
        <w:widowControl w:val="0"/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tbl>
      <w:tblPr>
        <w:tblStyle w:val="Table11"/>
        <w:tblpPr w:leftFromText="180" w:rightFromText="180" w:topFromText="180" w:bottomFromText="180" w:vertAnchor="text" w:horzAnchor="text" w:tblpX="0" w:tblpY="0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740.000000000009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widowControl w:val="0"/>
              <w:bidi w:val="1"/>
              <w:spacing w:before="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bidi w:val="1"/>
              <w:spacing w:before="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bidi w:val="1"/>
              <w:spacing w:before="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bidi w:val="1"/>
              <w:spacing w:before="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bidi w:val="1"/>
              <w:spacing w:before="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bidi w:val="1"/>
              <w:spacing w:before="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bidi w:val="1"/>
              <w:spacing w:before="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أدخل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خريطة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الأدوات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الطبية</w:t>
            </w:r>
          </w:p>
        </w:tc>
      </w:tr>
    </w:tbl>
    <w:p w:rsidR="00000000" w:rsidDel="00000000" w:rsidP="00000000" w:rsidRDefault="00000000" w:rsidRPr="00000000" w14:paraId="00000133">
      <w:pPr>
        <w:pStyle w:val="Heading2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oq5pk9szq9n3" w:id="24"/>
      <w:bookmarkEnd w:id="2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Style w:val="Heading2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h5045o15su7l" w:id="25"/>
      <w:bookmarkEnd w:id="2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التفجيرات</w:t>
      </w:r>
    </w:p>
    <w:p w:rsidR="00000000" w:rsidDel="00000000" w:rsidP="00000000" w:rsidRDefault="00000000" w:rsidRPr="00000000" w14:paraId="00000135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g71ewma1ztrb" w:id="26"/>
      <w:bookmarkEnd w:id="2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تعامل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التفجيرات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بسرعة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وهدوء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136">
      <w:pPr>
        <w:pStyle w:val="Heading4"/>
        <w:keepNext w:val="0"/>
        <w:keepLines w:val="0"/>
        <w:widowControl w:val="0"/>
        <w:numPr>
          <w:ilvl w:val="0"/>
          <w:numId w:val="36"/>
        </w:numPr>
        <w:bidi w:val="1"/>
        <w:spacing w:after="0" w:line="276" w:lineRule="auto"/>
        <w:ind w:left="720" w:firstLine="360"/>
        <w:rPr>
          <w:rFonts w:ascii="Times New Roman" w:cs="Times New Roman" w:eastAsia="Times New Roman" w:hAnsi="Times New Roman"/>
          <w:b w:val="0"/>
          <w:smallCaps w:val="0"/>
          <w:color w:val="000000"/>
        </w:rPr>
      </w:pPr>
      <w:bookmarkStart w:colFirst="0" w:colLast="0" w:name="_heading=h.78nt46rysusj" w:id="27"/>
      <w:bookmarkEnd w:id="2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برقم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911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Style w:val="Heading4"/>
        <w:keepNext w:val="0"/>
        <w:keepLines w:val="0"/>
        <w:widowControl w:val="0"/>
        <w:numPr>
          <w:ilvl w:val="0"/>
          <w:numId w:val="36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mallCaps w:val="0"/>
          <w:color w:val="000000"/>
        </w:rPr>
      </w:pPr>
      <w:bookmarkStart w:colFirst="0" w:colLast="0" w:name="_heading=h.qzwlmuhcxxr7" w:id="28"/>
      <w:bookmarkEnd w:id="2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نموذج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تقرير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الحادث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وسجل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Style w:val="Heading4"/>
        <w:keepNext w:val="0"/>
        <w:keepLines w:val="0"/>
        <w:widowControl w:val="0"/>
        <w:numPr>
          <w:ilvl w:val="0"/>
          <w:numId w:val="36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mallCaps w:val="0"/>
          <w:color w:val="000000"/>
        </w:rPr>
      </w:pPr>
      <w:bookmarkStart w:colFirst="0" w:colLast="0" w:name="_heading=h.v1zwjd8ng5k5" w:id="29"/>
      <w:bookmarkEnd w:id="2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أوقف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تشغيل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الأجهزة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الإلكترونية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Style w:val="Heading4"/>
        <w:keepNext w:val="0"/>
        <w:keepLines w:val="0"/>
        <w:widowControl w:val="0"/>
        <w:numPr>
          <w:ilvl w:val="1"/>
          <w:numId w:val="36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</w:rPr>
      </w:pPr>
      <w:bookmarkStart w:colFirst="0" w:colLast="0" w:name="_heading=h.34s2qllpi620" w:id="30"/>
      <w:bookmarkEnd w:id="3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أجهزة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البيجر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الاستدعاء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Style w:val="Heading4"/>
        <w:keepNext w:val="0"/>
        <w:keepLines w:val="0"/>
        <w:widowControl w:val="0"/>
        <w:numPr>
          <w:ilvl w:val="1"/>
          <w:numId w:val="36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</w:rPr>
      </w:pPr>
      <w:bookmarkStart w:colFirst="0" w:colLast="0" w:name="_heading=h.p0wamlij9fg" w:id="31"/>
      <w:bookmarkEnd w:id="3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نظام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التنبيه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التنبيه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الجماعي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النداء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الرسائل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النصية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Style w:val="Heading4"/>
        <w:keepNext w:val="0"/>
        <w:keepLines w:val="0"/>
        <w:widowControl w:val="0"/>
        <w:numPr>
          <w:ilvl w:val="1"/>
          <w:numId w:val="36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</w:rPr>
      </w:pPr>
      <w:bookmarkStart w:colFirst="0" w:colLast="0" w:name="_heading=h.5rq325wvxb54" w:id="32"/>
      <w:bookmarkEnd w:id="3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أجهزة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الراديو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ثنائية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الاتجاه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Style w:val="Heading4"/>
        <w:keepNext w:val="0"/>
        <w:keepLines w:val="0"/>
        <w:widowControl w:val="0"/>
        <w:numPr>
          <w:ilvl w:val="1"/>
          <w:numId w:val="36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</w:rPr>
      </w:pPr>
      <w:bookmarkStart w:colFirst="0" w:colLast="0" w:name="_heading=h.xe0almq8n6zb" w:id="33"/>
      <w:bookmarkEnd w:id="3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الهواتف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المحمولة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Style w:val="Heading4"/>
        <w:keepNext w:val="0"/>
        <w:keepLines w:val="0"/>
        <w:widowControl w:val="0"/>
        <w:numPr>
          <w:ilvl w:val="1"/>
          <w:numId w:val="36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  <w:smallCaps w:val="0"/>
          <w:color w:val="000000"/>
        </w:rPr>
      </w:pPr>
      <w:bookmarkStart w:colFirst="0" w:colLast="0" w:name="_heading=h.5uzobzb362q7" w:id="34"/>
      <w:bookmarkEnd w:id="3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التردد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اللاسلكي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Style w:val="Heading4"/>
        <w:keepNext w:val="0"/>
        <w:keepLines w:val="0"/>
        <w:widowControl w:val="0"/>
        <w:numPr>
          <w:ilvl w:val="0"/>
          <w:numId w:val="36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mallCaps w:val="0"/>
          <w:color w:val="000000"/>
        </w:rPr>
      </w:pPr>
      <w:bookmarkStart w:colFirst="0" w:colLast="0" w:name="_heading=h.fz3aaoeog6g3" w:id="35"/>
      <w:bookmarkEnd w:id="3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بأرقام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الخاصة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6ja0tff2h1hz" w:id="36"/>
      <w:bookmarkEnd w:id="3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ملاحظة</w:t>
      </w:r>
    </w:p>
    <w:p w:rsidR="00000000" w:rsidDel="00000000" w:rsidP="00000000" w:rsidRDefault="00000000" w:rsidRPr="00000000" w14:paraId="00000140">
      <w:pPr>
        <w:pStyle w:val="Heading4"/>
        <w:keepNext w:val="0"/>
        <w:keepLines w:val="0"/>
        <w:widowControl w:val="0"/>
        <w:bidi w:val="1"/>
        <w:spacing w:after="160"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3bsc4svnfy66" w:id="37"/>
      <w:bookmarkEnd w:id="3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البحث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القنبلة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سيجري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بالتعاون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تبدأ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البحث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بنفسك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تطلب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السلطات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المساعدة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41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z743ydjhaefu" w:id="38"/>
      <w:bookmarkEnd w:id="3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إخلاء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142">
      <w:pPr>
        <w:pStyle w:val="Heading4"/>
        <w:keepNext w:val="0"/>
        <w:keepLines w:val="0"/>
        <w:widowControl w:val="0"/>
        <w:numPr>
          <w:ilvl w:val="0"/>
          <w:numId w:val="1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mallCaps w:val="0"/>
          <w:color w:val="000000"/>
        </w:rPr>
      </w:pPr>
      <w:bookmarkStart w:colFirst="0" w:colLast="0" w:name="_heading=h.ekwd2flddfzb" w:id="39"/>
      <w:bookmarkEnd w:id="3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ثر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جسم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مشبوه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Style w:val="Heading4"/>
        <w:keepNext w:val="0"/>
        <w:keepLines w:val="0"/>
        <w:widowControl w:val="0"/>
        <w:numPr>
          <w:ilvl w:val="0"/>
          <w:numId w:val="1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mallCaps w:val="0"/>
          <w:color w:val="000000"/>
        </w:rPr>
      </w:pPr>
      <w:bookmarkStart w:colFirst="0" w:colLast="0" w:name="_heading=h.f49ysuoegon6" w:id="40"/>
      <w:bookmarkEnd w:id="4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أمرت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السلطات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بالإخلاء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Style w:val="Heading4"/>
        <w:keepNext w:val="0"/>
        <w:keepLines w:val="0"/>
        <w:widowControl w:val="0"/>
        <w:numPr>
          <w:ilvl w:val="0"/>
          <w:numId w:val="1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mallCaps w:val="0"/>
          <w:color w:val="000000"/>
        </w:rPr>
      </w:pPr>
      <w:bookmarkStart w:colFirst="0" w:colLast="0" w:name="_heading=h.lvmzw7lst8j" w:id="41"/>
      <w:bookmarkEnd w:id="4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تهديد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ثان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ٍ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الوقت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الذي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حدده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ولم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يكتمل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البحث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Style w:val="Heading4"/>
        <w:keepNext w:val="0"/>
        <w:keepLines w:val="0"/>
        <w:widowControl w:val="0"/>
        <w:numPr>
          <w:ilvl w:val="0"/>
          <w:numId w:val="1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mallCaps w:val="0"/>
          <w:color w:val="000000"/>
        </w:rPr>
      </w:pPr>
      <w:bookmarkStart w:colFirst="0" w:colLast="0" w:name="_heading=h.2x27qwtmd87i" w:id="42"/>
      <w:bookmarkEnd w:id="4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أصبحت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سلامة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مهددة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Style w:val="Heading4"/>
        <w:widowControl w:val="0"/>
        <w:bidi w:val="1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5vdnkcd5l4q6" w:id="43"/>
      <w:bookmarkEnd w:id="4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انظر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خطة</w:t>
        </w:r>
      </w:hyperlink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الإخلاء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أعلاه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47">
      <w:pPr>
        <w:pStyle w:val="Heading2"/>
        <w:keepNext w:val="0"/>
        <w:keepLines w:val="0"/>
        <w:widowControl w:val="0"/>
        <w:bidi w:val="1"/>
        <w:spacing w:after="0" w:before="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w38mw2vzfn0a" w:id="44"/>
      <w:bookmarkEnd w:id="4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Style w:val="Heading2"/>
        <w:keepNext w:val="0"/>
        <w:keepLines w:val="0"/>
        <w:widowControl w:val="0"/>
        <w:bidi w:val="1"/>
        <w:spacing w:after="0" w:before="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2mqtsvqxh2nn" w:id="45"/>
      <w:bookmarkEnd w:id="4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مشبوهة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رسالة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 </w:t>
      </w:r>
    </w:p>
    <w:p w:rsidR="00000000" w:rsidDel="00000000" w:rsidP="00000000" w:rsidRDefault="00000000" w:rsidRPr="00000000" w14:paraId="00000149">
      <w:pPr>
        <w:widowControl w:val="0"/>
        <w:bidi w:val="1"/>
        <w:spacing w:before="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Style w:val="Heading3"/>
        <w:keepNext w:val="0"/>
        <w:keepLines w:val="0"/>
        <w:widowControl w:val="0"/>
        <w:bidi w:val="1"/>
        <w:spacing w:before="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zh5hzqx8c405" w:id="46"/>
      <w:bookmarkEnd w:id="4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تشم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تلمس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تنقل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مشبوهة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رسالة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 </w:t>
      </w:r>
    </w:p>
    <w:p w:rsidR="00000000" w:rsidDel="00000000" w:rsidP="00000000" w:rsidRDefault="00000000" w:rsidRPr="00000000" w14:paraId="0000014B">
      <w:pPr>
        <w:pStyle w:val="Heading3"/>
        <w:keepNext w:val="0"/>
        <w:keepLines w:val="0"/>
        <w:widowControl w:val="0"/>
        <w:bidi w:val="1"/>
        <w:spacing w:before="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p86kx1eksqum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Style w:val="Heading3"/>
        <w:keepNext w:val="0"/>
        <w:keepLines w:val="0"/>
        <w:widowControl w:val="0"/>
        <w:bidi w:val="1"/>
        <w:spacing w:before="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wdsiho8lexto" w:id="48"/>
      <w:bookmarkEnd w:id="4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البيئة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المحيطة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يشمل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الأضواء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p w:rsidR="00000000" w:rsidDel="00000000" w:rsidP="00000000" w:rsidRDefault="00000000" w:rsidRPr="00000000" w14:paraId="0000014D">
      <w:pPr>
        <w:widowControl w:val="0"/>
        <w:bidi w:val="1"/>
        <w:spacing w:before="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Style w:val="Heading3"/>
        <w:keepNext w:val="0"/>
        <w:keepLines w:val="0"/>
        <w:widowControl w:val="0"/>
        <w:bidi w:val="1"/>
        <w:spacing w:before="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i67nsyq3zvlk" w:id="49"/>
      <w:bookmarkEnd w:id="4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هناك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تهديد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واضح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ضمني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الأشخاص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البيئة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المحيطة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p w:rsidR="00000000" w:rsidDel="00000000" w:rsidP="00000000" w:rsidRDefault="00000000" w:rsidRPr="00000000" w14:paraId="0000014F">
      <w:pPr>
        <w:pStyle w:val="Heading3"/>
        <w:keepNext w:val="0"/>
        <w:keepLines w:val="0"/>
        <w:widowControl w:val="0"/>
        <w:bidi w:val="1"/>
        <w:spacing w:before="0" w:line="276" w:lineRule="auto"/>
        <w:rPr>
          <w:rFonts w:ascii="Noto Sans Arabic" w:cs="Noto Sans Arabic" w:eastAsia="Noto Sans Arabic" w:hAnsi="Noto Sans Arabic"/>
          <w:b w:val="0"/>
        </w:rPr>
      </w:pPr>
      <w:bookmarkStart w:colFirst="0" w:colLast="0" w:name="_heading=h.v2w00emdls80" w:id="50"/>
      <w:bookmarkEnd w:id="50"/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التهديدات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المستلمة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طريق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الهاتف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البريد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خلافه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قد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تشير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وضع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مادة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خطرة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عمد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داخل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المنشأة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المنتج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كليهما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b w:val="0"/>
          <w:rtl w:val="1"/>
        </w:rPr>
        <w:t xml:space="preserve">.</w:t>
      </w:r>
    </w:p>
    <w:p w:rsidR="00000000" w:rsidDel="00000000" w:rsidP="00000000" w:rsidRDefault="00000000" w:rsidRPr="00000000" w14:paraId="00000150">
      <w:pPr>
        <w:widowControl w:val="0"/>
        <w:bidi w:val="1"/>
        <w:spacing w:before="0" w:lineRule="auto"/>
        <w:ind w:left="720" w:firstLine="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Style w:val="Heading3"/>
        <w:keepNext w:val="0"/>
        <w:keepLines w:val="0"/>
        <w:widowControl w:val="0"/>
        <w:bidi w:val="1"/>
        <w:spacing w:before="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y2h3itb2y4kh" w:id="51"/>
      <w:bookmarkEnd w:id="5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معرفة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مصدر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هناك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موقف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152">
      <w:pPr>
        <w:pStyle w:val="Heading4"/>
        <w:keepNext w:val="0"/>
        <w:keepLines w:val="0"/>
        <w:widowControl w:val="0"/>
        <w:numPr>
          <w:ilvl w:val="0"/>
          <w:numId w:val="24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esdzxpy254om" w:id="52"/>
      <w:bookmarkEnd w:id="5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برقم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911.</w:t>
      </w:r>
    </w:p>
    <w:p w:rsidR="00000000" w:rsidDel="00000000" w:rsidP="00000000" w:rsidRDefault="00000000" w:rsidRPr="00000000" w14:paraId="00000153">
      <w:pPr>
        <w:pStyle w:val="Heading4"/>
        <w:keepNext w:val="0"/>
        <w:keepLines w:val="0"/>
        <w:widowControl w:val="0"/>
        <w:numPr>
          <w:ilvl w:val="0"/>
          <w:numId w:val="24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e9do1hnmhgnr" w:id="53"/>
      <w:bookmarkEnd w:id="5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فأغلق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المحيطة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المنتج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المشبوه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p w:rsidR="00000000" w:rsidDel="00000000" w:rsidP="00000000" w:rsidRDefault="00000000" w:rsidRPr="00000000" w14:paraId="00000154">
      <w:pPr>
        <w:pStyle w:val="Heading4"/>
        <w:keepNext w:val="0"/>
        <w:keepLines w:val="0"/>
        <w:widowControl w:val="0"/>
        <w:numPr>
          <w:ilvl w:val="0"/>
          <w:numId w:val="24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so5wmznznzlr" w:id="54"/>
      <w:bookmarkEnd w:id="5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ِ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انظر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خطة</w:t>
        </w:r>
      </w:hyperlink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الإخلاء</w:t>
        </w:r>
      </w:hyperlink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Style w:val="Heading4"/>
        <w:keepNext w:val="0"/>
        <w:keepLines w:val="0"/>
        <w:widowControl w:val="0"/>
        <w:numPr>
          <w:ilvl w:val="0"/>
          <w:numId w:val="24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4dq0hlt9eswk" w:id="55"/>
      <w:bookmarkEnd w:id="5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حجم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الموجود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56">
      <w:pPr>
        <w:pStyle w:val="Heading4"/>
        <w:keepNext w:val="0"/>
        <w:keepLines w:val="0"/>
        <w:widowControl w:val="0"/>
        <w:numPr>
          <w:ilvl w:val="1"/>
          <w:numId w:val="24"/>
        </w:numPr>
        <w:bidi w:val="1"/>
        <w:spacing w:before="0" w:line="276" w:lineRule="auto"/>
        <w:ind w:left="1440" w:hanging="360"/>
        <w:rPr>
          <w:rFonts w:ascii="Noto Sans Arabic" w:cs="Noto Sans Arabic" w:eastAsia="Noto Sans Arabic" w:hAnsi="Noto Sans Arabic"/>
        </w:rPr>
      </w:pPr>
      <w:bookmarkStart w:colFirst="0" w:colLast="0" w:name="_heading=h.fii7cc3ersgh" w:id="56"/>
      <w:bookmarkEnd w:id="5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المشبوهة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 </w:t>
      </w:r>
    </w:p>
    <w:p w:rsidR="00000000" w:rsidDel="00000000" w:rsidP="00000000" w:rsidRDefault="00000000" w:rsidRPr="00000000" w14:paraId="00000157">
      <w:pPr>
        <w:pStyle w:val="Heading4"/>
        <w:keepNext w:val="0"/>
        <w:keepLines w:val="0"/>
        <w:widowControl w:val="0"/>
        <w:numPr>
          <w:ilvl w:val="1"/>
          <w:numId w:val="24"/>
        </w:numPr>
        <w:bidi w:val="1"/>
        <w:spacing w:before="0" w:line="276" w:lineRule="auto"/>
        <w:ind w:left="1440" w:hanging="360"/>
        <w:rPr>
          <w:rFonts w:ascii="Noto Sans Arabic" w:cs="Noto Sans Arabic" w:eastAsia="Noto Sans Arabic" w:hAnsi="Noto Sans Arabic"/>
        </w:rPr>
      </w:pPr>
      <w:bookmarkStart w:colFirst="0" w:colLast="0" w:name="_heading=h.28blwgm5qrk0" w:id="57"/>
      <w:bookmarkEnd w:id="5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فابحث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مصدر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للمادة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الدقيق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بيكربونات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الصودا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بودرة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خلافه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 </w:t>
      </w:r>
    </w:p>
    <w:p w:rsidR="00000000" w:rsidDel="00000000" w:rsidP="00000000" w:rsidRDefault="00000000" w:rsidRPr="00000000" w14:paraId="00000158">
      <w:pPr>
        <w:pStyle w:val="Heading4"/>
        <w:keepNext w:val="0"/>
        <w:keepLines w:val="0"/>
        <w:widowControl w:val="0"/>
        <w:numPr>
          <w:ilvl w:val="1"/>
          <w:numId w:val="24"/>
        </w:numPr>
        <w:bidi w:val="1"/>
        <w:spacing w:before="0" w:line="276" w:lineRule="auto"/>
        <w:ind w:left="1440" w:hanging="360"/>
        <w:rPr>
          <w:rFonts w:ascii="Noto Sans Arabic" w:cs="Noto Sans Arabic" w:eastAsia="Noto Sans Arabic" w:hAnsi="Noto Sans Arabic"/>
        </w:rPr>
      </w:pPr>
      <w:bookmarkStart w:colFirst="0" w:colLast="0" w:name="_heading=h.fg35ax77zhc8" w:id="58"/>
      <w:bookmarkEnd w:id="5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ِ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قائمة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بأسماء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الأشخاص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والأماكن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والأشياء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تعرضت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لهذه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59">
      <w:pPr>
        <w:pStyle w:val="Heading4"/>
        <w:keepNext w:val="0"/>
        <w:keepLines w:val="0"/>
        <w:widowControl w:val="0"/>
        <w:numPr>
          <w:ilvl w:val="0"/>
          <w:numId w:val="24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ncc0ybuv3zhv" w:id="59"/>
      <w:bookmarkEnd w:id="5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يكون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لمس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اقترب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5A">
      <w:pPr>
        <w:pStyle w:val="Heading4"/>
        <w:keepNext w:val="0"/>
        <w:keepLines w:val="0"/>
        <w:widowControl w:val="0"/>
        <w:numPr>
          <w:ilvl w:val="1"/>
          <w:numId w:val="24"/>
        </w:numPr>
        <w:bidi w:val="1"/>
        <w:spacing w:before="0" w:line="276" w:lineRule="auto"/>
        <w:ind w:left="1440" w:hanging="360"/>
        <w:rPr>
          <w:rFonts w:ascii="Noto Sans Arabic" w:cs="Noto Sans Arabic" w:eastAsia="Noto Sans Arabic" w:hAnsi="Noto Sans Arabic"/>
        </w:rPr>
      </w:pPr>
      <w:bookmarkStart w:colFirst="0" w:colLast="0" w:name="_heading=h.6wcq7faprhy2" w:id="60"/>
      <w:bookmarkEnd w:id="6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أعزل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الأشخاص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المشتبه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بتعرضهم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الآخرين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5B">
      <w:pPr>
        <w:pStyle w:val="Heading4"/>
        <w:keepNext w:val="0"/>
        <w:keepLines w:val="0"/>
        <w:widowControl w:val="0"/>
        <w:numPr>
          <w:ilvl w:val="1"/>
          <w:numId w:val="24"/>
        </w:numPr>
        <w:bidi w:val="1"/>
        <w:spacing w:before="0" w:line="276" w:lineRule="auto"/>
        <w:ind w:left="1440" w:hanging="360"/>
        <w:rPr>
          <w:rFonts w:ascii="Noto Sans Arabic" w:cs="Noto Sans Arabic" w:eastAsia="Noto Sans Arabic" w:hAnsi="Noto Sans Arabic"/>
        </w:rPr>
      </w:pPr>
      <w:bookmarkStart w:colFirst="0" w:colLast="0" w:name="_heading=h.nvkuzxrkp0n7" w:id="61"/>
      <w:bookmarkEnd w:id="6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اتبع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تعليمات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السلامة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غسل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تنظيف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الأشخاص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5C">
      <w:pPr>
        <w:pStyle w:val="Heading4"/>
        <w:keepNext w:val="0"/>
        <w:keepLines w:val="0"/>
        <w:widowControl w:val="0"/>
        <w:numPr>
          <w:ilvl w:val="0"/>
          <w:numId w:val="24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i8kae0l3e8lt" w:id="62"/>
      <w:bookmarkEnd w:id="6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هناك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سحب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المنتج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السوق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5D">
      <w:pPr>
        <w:pStyle w:val="Heading4"/>
        <w:keepNext w:val="0"/>
        <w:keepLines w:val="0"/>
        <w:widowControl w:val="0"/>
        <w:numPr>
          <w:ilvl w:val="0"/>
          <w:numId w:val="24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vtkr58vv32av" w:id="63"/>
      <w:bookmarkEnd w:id="6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بالتعاون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السلطات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5E">
      <w:pPr>
        <w:pStyle w:val="Heading4"/>
        <w:keepNext w:val="0"/>
        <w:keepLines w:val="0"/>
        <w:widowControl w:val="0"/>
        <w:numPr>
          <w:ilvl w:val="0"/>
          <w:numId w:val="24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b9uah4h5c2vf" w:id="64"/>
      <w:bookmarkEnd w:id="6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بالخبير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الشخص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المسؤول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مسبق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والمسمى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الوظيفي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ورقم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الهاتف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</w:t>
      </w:r>
    </w:p>
    <w:p w:rsidR="00000000" w:rsidDel="00000000" w:rsidP="00000000" w:rsidRDefault="00000000" w:rsidRPr="00000000" w14:paraId="0000015F">
      <w:pPr>
        <w:pStyle w:val="Heading4"/>
        <w:keepNext w:val="0"/>
        <w:keepLines w:val="0"/>
        <w:widowControl w:val="0"/>
        <w:numPr>
          <w:ilvl w:val="1"/>
          <w:numId w:val="24"/>
        </w:numPr>
        <w:bidi w:val="1"/>
        <w:spacing w:before="0" w:line="276" w:lineRule="auto"/>
        <w:ind w:left="1440" w:hanging="360"/>
        <w:rPr>
          <w:rFonts w:ascii="Noto Sans Arabic" w:cs="Noto Sans Arabic" w:eastAsia="Noto Sans Arabic" w:hAnsi="Noto Sans Arabic"/>
        </w:rPr>
      </w:pPr>
      <w:bookmarkStart w:colFirst="0" w:colLast="0" w:name="_heading=h.9dupncjam319" w:id="65"/>
      <w:bookmarkEnd w:id="65"/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160">
      <w:pPr>
        <w:pStyle w:val="Heading4"/>
        <w:keepNext w:val="0"/>
        <w:keepLines w:val="0"/>
        <w:widowControl w:val="0"/>
        <w:numPr>
          <w:ilvl w:val="1"/>
          <w:numId w:val="24"/>
        </w:numPr>
        <w:bidi w:val="1"/>
        <w:spacing w:before="0" w:line="276" w:lineRule="auto"/>
        <w:ind w:left="1440" w:hanging="360"/>
        <w:rPr>
          <w:rFonts w:ascii="Noto Sans Arabic" w:cs="Noto Sans Arabic" w:eastAsia="Noto Sans Arabic" w:hAnsi="Noto Sans Arabic"/>
        </w:rPr>
      </w:pPr>
      <w:bookmarkStart w:colFirst="0" w:colLast="0" w:name="_heading=h.ahacg3sxvwkv" w:id="66"/>
      <w:bookmarkEnd w:id="66"/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161">
      <w:pPr>
        <w:pStyle w:val="Heading4"/>
        <w:keepNext w:val="0"/>
        <w:keepLines w:val="0"/>
        <w:widowControl w:val="0"/>
        <w:numPr>
          <w:ilvl w:val="1"/>
          <w:numId w:val="24"/>
        </w:numPr>
        <w:bidi w:val="1"/>
        <w:spacing w:before="0" w:line="276" w:lineRule="auto"/>
        <w:ind w:left="1440" w:hanging="360"/>
        <w:rPr>
          <w:rFonts w:ascii="Noto Sans Arabic" w:cs="Noto Sans Arabic" w:eastAsia="Noto Sans Arabic" w:hAnsi="Noto Sans Arabic"/>
        </w:rPr>
      </w:pPr>
      <w:bookmarkStart w:colFirst="0" w:colLast="0" w:name="_heading=h.bk10gkbn6zi2" w:id="67"/>
      <w:bookmarkEnd w:id="67"/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162">
      <w:pPr>
        <w:widowControl w:val="0"/>
        <w:bidi w:val="1"/>
        <w:spacing w:after="160" w:before="0" w:lineRule="auto"/>
        <w:ind w:left="1440" w:firstLine="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Style w:val="Heading3"/>
        <w:keepNext w:val="0"/>
        <w:keepLines w:val="0"/>
        <w:widowControl w:val="0"/>
        <w:bidi w:val="1"/>
        <w:spacing w:after="160" w:before="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c7nk6ddv03mx" w:id="68"/>
      <w:bookmarkEnd w:id="6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تبي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ليست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164">
      <w:pPr>
        <w:pStyle w:val="Heading4"/>
        <w:keepNext w:val="0"/>
        <w:keepLines w:val="0"/>
        <w:widowControl w:val="0"/>
        <w:numPr>
          <w:ilvl w:val="0"/>
          <w:numId w:val="48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xo17ygmsfsl3" w:id="69"/>
      <w:bookmarkEnd w:id="6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المناسبة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إزالة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وتنظيف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المنتج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65">
      <w:pPr>
        <w:pStyle w:val="Heading4"/>
        <w:keepNext w:val="0"/>
        <w:keepLines w:val="0"/>
        <w:widowControl w:val="0"/>
        <w:numPr>
          <w:ilvl w:val="0"/>
          <w:numId w:val="48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edkilhfblv5r" w:id="70"/>
      <w:bookmarkEnd w:id="7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أخبر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المتأثرين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بالنتائج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66">
      <w:pPr>
        <w:widowControl w:val="0"/>
        <w:bidi w:val="1"/>
        <w:spacing w:before="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Style w:val="Heading3"/>
        <w:keepNext w:val="0"/>
        <w:keepLines w:val="0"/>
        <w:widowControl w:val="0"/>
        <w:bidi w:val="1"/>
        <w:spacing w:after="160" w:before="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tgupwrvpw9x3" w:id="71"/>
      <w:bookmarkEnd w:id="7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تسجيل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وتوثيق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الأحداث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الناتجة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68">
      <w:pPr>
        <w:pStyle w:val="Heading4"/>
        <w:widowControl w:val="0"/>
        <w:bidi w:val="1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4py8a0dvu00a" w:id="72"/>
      <w:bookmarkEnd w:id="72"/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</w:p>
    <w:p w:rsidR="00000000" w:rsidDel="00000000" w:rsidP="00000000" w:rsidRDefault="00000000" w:rsidRPr="00000000" w14:paraId="00000169">
      <w:pPr>
        <w:pStyle w:val="Heading2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nz1mkgj0rdsq" w:id="73"/>
      <w:bookmarkEnd w:id="7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Style w:val="Heading2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507sofrj6is1" w:id="74"/>
      <w:bookmarkEnd w:id="7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Style w:val="Heading2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ugy1exwgtn82" w:id="75"/>
      <w:bookmarkEnd w:id="7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ْ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رضات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المنقولة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بالدم</w:t>
      </w:r>
    </w:p>
    <w:p w:rsidR="00000000" w:rsidDel="00000000" w:rsidP="00000000" w:rsidRDefault="00000000" w:rsidRPr="00000000" w14:paraId="0000016C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v1akqhgjjhnv" w:id="76"/>
      <w:bookmarkEnd w:id="7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حوادث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ْ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رضات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المنقولة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16D">
      <w:pPr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  <w:b w:val="1"/>
          <w:color w:val="fc193b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موقف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حادث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يمكن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عر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ِّ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ض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شخص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لدم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سوائل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جسم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شخص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آخر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الرجوع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فيه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جميع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القوانين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الفيدرالية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وقوانين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الولاية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والقوانين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المحلية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المتعلقة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بالعوامل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الممرضة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المنقولة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بالدم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معايير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إدارة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السلامة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والصحة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المهنية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الأمريكية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المتعلقة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بالعوامل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الممرضة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المنقولة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بالدم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قانون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اللوائح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الفيدرالية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29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0"/>
        </w:rPr>
        <w:t xml:space="preserve">CFR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1910.1030،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ومعايير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القطاع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الأخرى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).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gci70miknt3t" w:id="77"/>
      <w:bookmarkEnd w:id="7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الاحتياطات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اتخذ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الاحتياطات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العامة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دائم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التعامل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حوادث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العوامل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الممرضة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المنقولة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بالدم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:</w:t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numPr>
          <w:ilvl w:val="0"/>
          <w:numId w:val="50"/>
        </w:numPr>
        <w:bidi w:val="1"/>
        <w:spacing w:after="0" w:line="276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تعامل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الدماء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والسوائل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الجسدية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بصفتها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معدية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وارتد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ِ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معدات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الوقاية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الشخصية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قفازات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نظارات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واقية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خلافه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)،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واستخدم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“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قناع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جيبي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”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واق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ٍ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القيام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بإنعاش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التنفس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numPr>
          <w:ilvl w:val="0"/>
          <w:numId w:val="50"/>
        </w:numPr>
        <w:bidi w:val="1"/>
        <w:spacing w:before="0" w:line="276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يتعامل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الحادث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المدربين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استخدام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معدات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الوقاية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الشخصية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فقط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بصورة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صحيحة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4wcwes75rjzy" w:id="78"/>
      <w:bookmarkEnd w:id="7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يكون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هناك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أخرى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تكون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معدية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وتحتاج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التنظيف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  <w:b w:val="1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خطوات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التنظيف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:</w:t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numPr>
          <w:ilvl w:val="0"/>
          <w:numId w:val="42"/>
        </w:numPr>
        <w:bidi w:val="1"/>
        <w:spacing w:line="276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دائم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ارتداء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القفازات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استخدم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معدات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وقاية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إضافية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حسب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درجة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الخطورة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مريلة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واقية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قناع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للوجه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نظارات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واقية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كلهم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widowControl w:val="0"/>
        <w:numPr>
          <w:ilvl w:val="0"/>
          <w:numId w:val="42"/>
        </w:numPr>
        <w:shd w:fill="ffffff" w:val="clear"/>
        <w:bidi w:val="1"/>
        <w:spacing w:after="0" w:before="0" w:lineRule="auto"/>
        <w:ind w:left="720" w:hanging="360"/>
        <w:rPr>
          <w:rFonts w:ascii="Noto Sans Arabic" w:cs="Noto Sans Arabic" w:eastAsia="Noto Sans Arabic" w:hAnsi="Noto Sans Arabic"/>
          <w:color w:val="1c1d1f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احصر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الانسكاب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ونظفه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فور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باستخدام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مناشف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أقمشة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ماصة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حبيبات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ماصة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إن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جدت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؛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التخلص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كل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هذه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المواد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بعدها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كونها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نفايات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معدية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).</w:t>
      </w:r>
    </w:p>
    <w:p w:rsidR="00000000" w:rsidDel="00000000" w:rsidP="00000000" w:rsidRDefault="00000000" w:rsidRPr="00000000" w14:paraId="00000176">
      <w:pPr>
        <w:widowControl w:val="0"/>
        <w:numPr>
          <w:ilvl w:val="0"/>
          <w:numId w:val="42"/>
        </w:numPr>
        <w:shd w:fill="ffffff" w:val="clear"/>
        <w:bidi w:val="1"/>
        <w:spacing w:after="0" w:before="0" w:lineRule="auto"/>
        <w:ind w:left="720" w:hanging="360"/>
        <w:rPr>
          <w:rFonts w:ascii="Noto Sans Arabic" w:cs="Noto Sans Arabic" w:eastAsia="Noto Sans Arabic" w:hAnsi="Noto Sans Arabic"/>
          <w:color w:val="1c1d1f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نظف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المكان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جيد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باستخدام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منظف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محايد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ومحلول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ماء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دافئ</w:t>
      </w:r>
      <w:r w:rsidDel="00000000" w:rsidR="00000000" w:rsidRPr="00000000">
        <w:rPr>
          <w:rFonts w:ascii="Noto Sans Arabic" w:cs="Noto Sans Arabic" w:eastAsia="Noto Sans Arabic" w:hAnsi="Noto Sans Arabic"/>
          <w:color w:val="1c1d1f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77">
      <w:pPr>
        <w:keepNext w:val="0"/>
        <w:keepLines w:val="0"/>
        <w:widowControl w:val="0"/>
        <w:numPr>
          <w:ilvl w:val="0"/>
          <w:numId w:val="42"/>
        </w:numPr>
        <w:bidi w:val="1"/>
        <w:spacing w:after="0" w:before="0" w:line="276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رش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ّ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المناطق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الملوثة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جيد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بمحلول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مطه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ِّ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يحتوي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500–5000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جزء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المليون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الكلور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الحر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تخفيف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1:100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1:10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محلول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كلور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بتركيز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5%).</w:t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numPr>
          <w:ilvl w:val="0"/>
          <w:numId w:val="42"/>
        </w:numPr>
        <w:bidi w:val="1"/>
        <w:spacing w:after="0" w:before="0" w:line="276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التقط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مواد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صلبة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ملوثة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وتأكد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عدم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استخدام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يديك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التقاط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أجسام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حادة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الزجاج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استخدم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مكنسة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جاروف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أداة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تنظيف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مشابهة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التقاط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الأجسام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الحادة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79">
      <w:pPr>
        <w:keepNext w:val="0"/>
        <w:keepLines w:val="0"/>
        <w:widowControl w:val="0"/>
        <w:numPr>
          <w:ilvl w:val="0"/>
          <w:numId w:val="42"/>
        </w:numPr>
        <w:bidi w:val="1"/>
        <w:spacing w:after="0" w:before="0" w:line="276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امسح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المناطق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الملوثة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بمنشفة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ورقية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مبللة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بالمطه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ِّ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numPr>
          <w:ilvl w:val="0"/>
          <w:numId w:val="42"/>
        </w:numPr>
        <w:bidi w:val="1"/>
        <w:spacing w:after="0" w:before="0" w:line="276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ضع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كل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المواد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الصلبة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الملوثة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أدوات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التنظيف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المستخدمة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كيس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أحمر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خاص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بالنفايات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البيولوجية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الخطرة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numPr>
          <w:ilvl w:val="0"/>
          <w:numId w:val="42"/>
        </w:numPr>
        <w:bidi w:val="1"/>
        <w:spacing w:after="0" w:before="0" w:line="276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وضع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الأجسام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الحادة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وعاء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مقاوم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للثقب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قبل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وضعها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الكيس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7C">
      <w:pPr>
        <w:keepNext w:val="0"/>
        <w:keepLines w:val="0"/>
        <w:widowControl w:val="0"/>
        <w:numPr>
          <w:ilvl w:val="0"/>
          <w:numId w:val="42"/>
        </w:numPr>
        <w:bidi w:val="1"/>
        <w:spacing w:after="0" w:before="0" w:line="276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نظف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وطه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ِّ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أدوات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مواد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قابلة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للتخلص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منها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مستخدمة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التنظيف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7D">
      <w:pPr>
        <w:keepNext w:val="0"/>
        <w:keepLines w:val="0"/>
        <w:widowControl w:val="0"/>
        <w:numPr>
          <w:ilvl w:val="0"/>
          <w:numId w:val="42"/>
        </w:numPr>
        <w:bidi w:val="1"/>
        <w:spacing w:after="0" w:before="0" w:line="276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أزل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معدات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الوقاية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الشخصية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وضعها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الكيس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الأحمر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الخاص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بالنفايات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البيولوجية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الخطرة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numPr>
          <w:ilvl w:val="0"/>
          <w:numId w:val="42"/>
        </w:numPr>
        <w:bidi w:val="1"/>
        <w:spacing w:after="0" w:before="0" w:line="276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لف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ّ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الكيس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الأحمر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واربطه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وقدم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كيس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النفايات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البيولوجية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الخطرة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الشخص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المسؤول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numPr>
          <w:ilvl w:val="0"/>
          <w:numId w:val="42"/>
        </w:numPr>
        <w:bidi w:val="1"/>
        <w:spacing w:after="0" w:before="0" w:line="276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اغسل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يديك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فور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باستخدام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الصابون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80">
      <w:pPr>
        <w:keepNext w:val="0"/>
        <w:keepLines w:val="0"/>
        <w:widowControl w:val="0"/>
        <w:numPr>
          <w:ilvl w:val="0"/>
          <w:numId w:val="42"/>
        </w:numPr>
        <w:bidi w:val="1"/>
        <w:spacing w:before="0" w:line="276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التنظيف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واسع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النطاق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ففك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الاتصال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بشركة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خاصة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تنفيذ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هذا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  </w:t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bidi w:val="1"/>
        <w:spacing w:line="276" w:lineRule="auto"/>
        <w:ind w:left="0" w:firstLine="0"/>
        <w:rPr>
          <w:rFonts w:ascii="Noto Sans Arabic" w:cs="Noto Sans Arabic" w:eastAsia="Noto Sans Arabic" w:hAnsi="Noto Sans Arabic"/>
          <w:b w:val="1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تعرضت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َ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للممرضات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المنقولة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بالدم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وخزة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إبرة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رذاذ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العين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الفم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ملامسة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جلد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مقشر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):</w:t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numPr>
          <w:ilvl w:val="0"/>
          <w:numId w:val="49"/>
        </w:numPr>
        <w:bidi w:val="1"/>
        <w:spacing w:after="0" w:line="276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اغسل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المناطق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المكشوفة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جسمك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والصابون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numPr>
          <w:ilvl w:val="0"/>
          <w:numId w:val="49"/>
        </w:numPr>
        <w:bidi w:val="1"/>
        <w:spacing w:after="0" w:before="0" w:line="276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أخبر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الإدارة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الحادث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numPr>
          <w:ilvl w:val="0"/>
          <w:numId w:val="49"/>
        </w:numPr>
        <w:bidi w:val="1"/>
        <w:spacing w:after="0" w:before="0" w:line="276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اطلب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المساعدة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الطبية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والمتابعة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؛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يتطلب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مراقبة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أدوية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العدوى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المنقولة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numPr>
          <w:ilvl w:val="0"/>
          <w:numId w:val="49"/>
        </w:numPr>
        <w:bidi w:val="1"/>
        <w:spacing w:before="0" w:line="276" w:lineRule="auto"/>
        <w:ind w:left="72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ذلك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تقرير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الحادث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Style w:val="Heading2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d82tpjpd6vt9" w:id="79"/>
      <w:bookmarkEnd w:id="7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Style w:val="Heading2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m2101oevtzrp" w:id="80"/>
      <w:bookmarkEnd w:id="8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انقطاع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تيار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الكهرباء</w:t>
      </w:r>
    </w:p>
    <w:p w:rsidR="00000000" w:rsidDel="00000000" w:rsidP="00000000" w:rsidRDefault="00000000" w:rsidRPr="00000000" w14:paraId="00000188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6yxpsd68ppu3" w:id="81"/>
      <w:bookmarkEnd w:id="8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انقطاع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تيار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189">
      <w:pPr>
        <w:pStyle w:val="Heading4"/>
        <w:keepNext w:val="0"/>
        <w:keepLines w:val="0"/>
        <w:widowControl w:val="0"/>
        <w:numPr>
          <w:ilvl w:val="0"/>
          <w:numId w:val="43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tsr6giwirzq1" w:id="82"/>
      <w:bookmarkEnd w:id="8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كشافات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يدوية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أكبر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الأشخاص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Style w:val="Heading4"/>
        <w:keepNext w:val="0"/>
        <w:keepLines w:val="0"/>
        <w:widowControl w:val="0"/>
        <w:numPr>
          <w:ilvl w:val="0"/>
          <w:numId w:val="43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6cqc3iw6rq59" w:id="83"/>
      <w:bookmarkEnd w:id="8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وجود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عملاء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عالقين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أماكن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محتملة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يشمل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المصاعد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Style w:val="Heading4"/>
        <w:keepNext w:val="0"/>
        <w:keepLines w:val="0"/>
        <w:widowControl w:val="0"/>
        <w:numPr>
          <w:ilvl w:val="0"/>
          <w:numId w:val="43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bbk9sw9v0sdo" w:id="84"/>
      <w:bookmarkEnd w:id="8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بحاجة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إخلاء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انظر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خطة</w:t>
        </w:r>
      </w:hyperlink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الإخلاء</w:t>
        </w:r>
      </w:hyperlink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Style w:val="Heading4"/>
        <w:keepNext w:val="0"/>
        <w:keepLines w:val="0"/>
        <w:widowControl w:val="0"/>
        <w:numPr>
          <w:ilvl w:val="0"/>
          <w:numId w:val="43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6h4yyd1xdh7r" w:id="85"/>
      <w:bookmarkEnd w:id="8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بأرقام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الخاصة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Style w:val="Heading4"/>
        <w:keepNext w:val="0"/>
        <w:keepLines w:val="0"/>
        <w:widowControl w:val="0"/>
        <w:bidi w:val="1"/>
        <w:spacing w:after="160"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xxr1miizadwv" w:id="86"/>
      <w:bookmarkEnd w:id="86"/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انقطاع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التيار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الكهربائي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يؤثر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موقع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والمنطقة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المحيطة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بك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المجمع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Style w:val="Heading4"/>
        <w:keepNext w:val="0"/>
        <w:keepLines w:val="0"/>
        <w:widowControl w:val="0"/>
        <w:numPr>
          <w:ilvl w:val="0"/>
          <w:numId w:val="52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hw4nloy716d6" w:id="87"/>
      <w:bookmarkEnd w:id="8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اسأل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متى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يتوقعون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إعادة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الخدمة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الكهربائية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Style w:val="Heading4"/>
        <w:keepNext w:val="0"/>
        <w:keepLines w:val="0"/>
        <w:widowControl w:val="0"/>
        <w:numPr>
          <w:ilvl w:val="0"/>
          <w:numId w:val="52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jz86wk5ud3rh" w:id="88"/>
      <w:bookmarkEnd w:id="8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أطفئ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مكابس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تتضرر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رجوع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Style w:val="Heading4"/>
        <w:keepNext w:val="0"/>
        <w:keepLines w:val="0"/>
        <w:widowControl w:val="0"/>
        <w:numPr>
          <w:ilvl w:val="0"/>
          <w:numId w:val="52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8cmz3jaawo9u" w:id="89"/>
      <w:bookmarkEnd w:id="8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ِّ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القابلة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للتلف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الموجودة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الثلاجات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وأبق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ِ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أبواب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المبردات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المجم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مغلقة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Style w:val="Heading4"/>
        <w:keepNext w:val="0"/>
        <w:keepLines w:val="0"/>
        <w:widowControl w:val="0"/>
        <w:bidi w:val="1"/>
        <w:spacing w:after="160"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s08ow46q7lsv" w:id="90"/>
      <w:bookmarkEnd w:id="90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انقطاع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التيار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الكهربائي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يؤثر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موقع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فقط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Style w:val="Heading4"/>
        <w:keepNext w:val="0"/>
        <w:keepLines w:val="0"/>
        <w:widowControl w:val="0"/>
        <w:numPr>
          <w:ilvl w:val="0"/>
          <w:numId w:val="2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w9gzqa49jbn" w:id="91"/>
      <w:bookmarkEnd w:id="9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افحص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الموقع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بهدف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تحديد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أسباب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واضحة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لانقطاع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Style w:val="Heading4"/>
        <w:keepNext w:val="0"/>
        <w:keepLines w:val="0"/>
        <w:widowControl w:val="0"/>
        <w:numPr>
          <w:ilvl w:val="0"/>
          <w:numId w:val="2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6jbnet1bs0ra" w:id="92"/>
      <w:bookmarkEnd w:id="9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أطفئ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مكابس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تتضرر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رجوع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Style w:val="Heading4"/>
        <w:keepNext w:val="0"/>
        <w:keepLines w:val="0"/>
        <w:widowControl w:val="0"/>
        <w:numPr>
          <w:ilvl w:val="0"/>
          <w:numId w:val="2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n3zcosletwmp" w:id="93"/>
      <w:bookmarkEnd w:id="9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ِّ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القابلة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للتلف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الموجودة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الثلاجات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وأبق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ِ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أبواب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المبردات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المجم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مغلقة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Style w:val="Heading4"/>
        <w:keepNext w:val="0"/>
        <w:keepLines w:val="0"/>
        <w:widowControl w:val="0"/>
        <w:numPr>
          <w:ilvl w:val="0"/>
          <w:numId w:val="2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xqokig58u0t1" w:id="94"/>
      <w:bookmarkEnd w:id="9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لإعادة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الكهربائي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Style w:val="Heading4"/>
        <w:keepNext w:val="0"/>
        <w:keepLines w:val="0"/>
        <w:widowControl w:val="0"/>
        <w:bidi w:val="1"/>
        <w:spacing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yka2xl66kbmn" w:id="95"/>
      <w:bookmarkEnd w:id="9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1240xqkvgjoa" w:id="96"/>
      <w:bookmarkEnd w:id="9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وثق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الأحداث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198">
      <w:pPr>
        <w:widowControl w:val="0"/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تسجيل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وتوثيق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الأحداث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الناتجة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Style w:val="Heading2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kk4v9h7xprs1" w:id="97"/>
      <w:bookmarkEnd w:id="9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الكيميائية</w:t>
      </w:r>
    </w:p>
    <w:p w:rsidR="00000000" w:rsidDel="00000000" w:rsidP="00000000" w:rsidRDefault="00000000" w:rsidRPr="00000000" w14:paraId="0000019A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p2s9aajpu07l" w:id="98"/>
      <w:bookmarkEnd w:id="9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الوقود</w:t>
      </w:r>
    </w:p>
    <w:p w:rsidR="00000000" w:rsidDel="00000000" w:rsidP="00000000" w:rsidRDefault="00000000" w:rsidRPr="00000000" w14:paraId="0000019B">
      <w:pPr>
        <w:pStyle w:val="Heading4"/>
        <w:keepNext w:val="0"/>
        <w:keepLines w:val="0"/>
        <w:widowControl w:val="0"/>
        <w:numPr>
          <w:ilvl w:val="0"/>
          <w:numId w:val="64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e3plgfxjf5fs" w:id="99"/>
      <w:bookmarkEnd w:id="9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مدى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خطورة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Style w:val="Heading4"/>
        <w:keepNext w:val="0"/>
        <w:keepLines w:val="0"/>
        <w:widowControl w:val="0"/>
        <w:numPr>
          <w:ilvl w:val="0"/>
          <w:numId w:val="64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d43672z4tt85" w:id="100"/>
      <w:bookmarkEnd w:id="10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برقم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911.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Style w:val="Heading4"/>
        <w:keepNext w:val="0"/>
        <w:keepLines w:val="0"/>
        <w:widowControl w:val="0"/>
        <w:numPr>
          <w:ilvl w:val="0"/>
          <w:numId w:val="64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jn9nkjofhh8t" w:id="101"/>
      <w:bookmarkEnd w:id="10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مضخات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وأوقف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تشغيلها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مفتاح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الإيقاف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Style w:val="Heading4"/>
        <w:keepNext w:val="0"/>
        <w:keepLines w:val="0"/>
        <w:widowControl w:val="0"/>
        <w:numPr>
          <w:ilvl w:val="0"/>
          <w:numId w:val="64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uxjnhvfv0dzi" w:id="102"/>
      <w:bookmarkEnd w:id="10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القيام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بذلك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فاحتو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ِ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التسر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وقلل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انتشار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بطانيات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وسائد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جوارب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امتصاص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الحفاظ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السلامة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ومنع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التلوث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Style w:val="Heading4"/>
        <w:keepNext w:val="0"/>
        <w:keepLines w:val="0"/>
        <w:widowControl w:val="0"/>
        <w:numPr>
          <w:ilvl w:val="0"/>
          <w:numId w:val="64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ii6m3xkur7sg" w:id="103"/>
      <w:bookmarkEnd w:id="10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تنظيف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التسريبات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الخاصة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المساعدة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إزالة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النفايات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تنظيفها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Style w:val="Heading4"/>
        <w:keepNext w:val="0"/>
        <w:keepLines w:val="0"/>
        <w:widowControl w:val="0"/>
        <w:numPr>
          <w:ilvl w:val="1"/>
          <w:numId w:val="64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nxovqz50tgmu" w:id="104"/>
      <w:bookmarkEnd w:id="10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تنظيف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التسريبات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br w:type="textWrapping"/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Style w:val="Heading4"/>
        <w:keepNext w:val="0"/>
        <w:keepLines w:val="0"/>
        <w:widowControl w:val="0"/>
        <w:numPr>
          <w:ilvl w:val="0"/>
          <w:numId w:val="64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9b8bjy8eex22" w:id="105"/>
      <w:bookmarkEnd w:id="10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إصلاح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مضخات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تنفيذ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الإصلاحات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Style w:val="Heading4"/>
        <w:keepNext w:val="0"/>
        <w:keepLines w:val="0"/>
        <w:widowControl w:val="0"/>
        <w:numPr>
          <w:ilvl w:val="1"/>
          <w:numId w:val="64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2dczf4ldjlzx" w:id="106"/>
      <w:bookmarkEnd w:id="106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إصلاح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مضخات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br w:type="textWrapping"/>
        <w:t xml:space="preserve">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Style w:val="Heading4"/>
        <w:keepNext w:val="0"/>
        <w:keepLines w:val="0"/>
        <w:widowControl w:val="0"/>
        <w:numPr>
          <w:ilvl w:val="0"/>
          <w:numId w:val="64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di74mabxuxpg" w:id="107"/>
      <w:bookmarkEnd w:id="10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بإدارة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المتجر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Style w:val="Heading4"/>
        <w:keepNext w:val="0"/>
        <w:keepLines w:val="0"/>
        <w:widowControl w:val="0"/>
        <w:numPr>
          <w:ilvl w:val="0"/>
          <w:numId w:val="64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xkr5kav3umi4" w:id="108"/>
      <w:bookmarkEnd w:id="10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البيئة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بالجهات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Style w:val="Heading4"/>
        <w:keepNext w:val="0"/>
        <w:keepLines w:val="0"/>
        <w:widowControl w:val="0"/>
        <w:bidi w:val="1"/>
        <w:spacing w:line="276" w:lineRule="auto"/>
        <w:ind w:left="1440" w:firstLine="0"/>
        <w:rPr>
          <w:rFonts w:ascii="Noto Sans Arabic" w:cs="Noto Sans Arabic" w:eastAsia="Noto Sans Arabic" w:hAnsi="Noto Sans Arabic"/>
          <w:b w:val="1"/>
        </w:rPr>
      </w:pPr>
      <w:bookmarkStart w:colFirst="0" w:colLast="0" w:name="_heading=h.ljw672p4szy7" w:id="109"/>
      <w:bookmarkEnd w:id="109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دائرة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الإطفاء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0"/>
        </w:rPr>
        <w:t xml:space="preserve">911</w:t>
      </w:r>
    </w:p>
    <w:p w:rsidR="00000000" w:rsidDel="00000000" w:rsidP="00000000" w:rsidRDefault="00000000" w:rsidRPr="00000000" w14:paraId="000001A6">
      <w:pPr>
        <w:pStyle w:val="Heading4"/>
        <w:keepNext w:val="0"/>
        <w:keepLines w:val="0"/>
        <w:widowControl w:val="0"/>
        <w:bidi w:val="1"/>
        <w:ind w:left="1440" w:firstLine="0"/>
        <w:rPr>
          <w:rFonts w:ascii="Noto Sans Arabic" w:cs="Noto Sans Arabic" w:eastAsia="Noto Sans Arabic" w:hAnsi="Noto Sans Arabic"/>
        </w:rPr>
      </w:pPr>
      <w:bookmarkStart w:colFirst="0" w:colLast="0" w:name="_heading=h.lnqtic5mbpua" w:id="110"/>
      <w:bookmarkEnd w:id="11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شرطة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البيئة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ماساتشوستس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رقم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8075-632 (800)</w:t>
      </w:r>
    </w:p>
    <w:p w:rsidR="00000000" w:rsidDel="00000000" w:rsidP="00000000" w:rsidRDefault="00000000" w:rsidRPr="00000000" w14:paraId="000001A7">
      <w:pPr>
        <w:pStyle w:val="Heading4"/>
        <w:keepNext w:val="0"/>
        <w:keepLines w:val="0"/>
        <w:widowControl w:val="0"/>
        <w:numPr>
          <w:ilvl w:val="0"/>
          <w:numId w:val="64"/>
        </w:numPr>
        <w:bidi w:val="1"/>
        <w:spacing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usqdy7gfhkl9" w:id="111"/>
      <w:bookmarkEnd w:id="11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ارتد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ِ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دائم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الوقاية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الشخصية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المناسبة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تنظيف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كيميائي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widowControl w:val="0"/>
        <w:bidi w:val="1"/>
        <w:rPr>
          <w:rFonts w:ascii="Noto Sans Arabic" w:cs="Noto Sans Arabic" w:eastAsia="Noto Sans Arabic" w:hAnsi="Noto Sans Arabic"/>
          <w:b w:val="1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تسرب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مواد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كيميائية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زيت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مانع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تجميد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دهان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مبي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ض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خلافه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.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Style w:val="Heading4"/>
        <w:keepNext w:val="0"/>
        <w:keepLines w:val="0"/>
        <w:widowControl w:val="0"/>
        <w:numPr>
          <w:ilvl w:val="0"/>
          <w:numId w:val="39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vk44fabm1yr" w:id="112"/>
      <w:bookmarkEnd w:id="11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احتو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ِ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المنتج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Style w:val="Heading4"/>
        <w:keepNext w:val="0"/>
        <w:keepLines w:val="0"/>
        <w:widowControl w:val="0"/>
        <w:numPr>
          <w:ilvl w:val="0"/>
          <w:numId w:val="39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pijheolkjkr8" w:id="113"/>
      <w:bookmarkEnd w:id="11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وهو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ِّ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وأبق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ِ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مصادر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بعيدة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Style w:val="Heading4"/>
        <w:keepNext w:val="0"/>
        <w:keepLines w:val="0"/>
        <w:widowControl w:val="0"/>
        <w:numPr>
          <w:ilvl w:val="0"/>
          <w:numId w:val="39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w15r739762qn" w:id="114"/>
      <w:bookmarkEnd w:id="11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نظ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Style w:val="Heading4"/>
        <w:keepNext w:val="0"/>
        <w:keepLines w:val="0"/>
        <w:widowControl w:val="0"/>
        <w:numPr>
          <w:ilvl w:val="1"/>
          <w:numId w:val="39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n7cvcjirvm25" w:id="115"/>
      <w:bookmarkEnd w:id="11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قادر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احتواء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تنظيف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النفايات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Style w:val="Heading4"/>
        <w:keepNext w:val="0"/>
        <w:keepLines w:val="0"/>
        <w:widowControl w:val="0"/>
        <w:numPr>
          <w:ilvl w:val="1"/>
          <w:numId w:val="39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f7origxypm4r" w:id="116"/>
      <w:bookmarkEnd w:id="11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ارتد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ِ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الوقاية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الشخصية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قفازات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ونظارات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واقية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وأحذية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واقية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Style w:val="Heading4"/>
        <w:keepNext w:val="0"/>
        <w:keepLines w:val="0"/>
        <w:widowControl w:val="0"/>
        <w:numPr>
          <w:ilvl w:val="1"/>
          <w:numId w:val="39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lz0rm4u32y0f" w:id="117"/>
      <w:bookmarkEnd w:id="11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امتص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السائل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وثبته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للزيت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متوفرة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الأطراف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نحو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الوسط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Style w:val="Heading4"/>
        <w:keepNext w:val="0"/>
        <w:keepLines w:val="0"/>
        <w:widowControl w:val="0"/>
        <w:numPr>
          <w:ilvl w:val="2"/>
          <w:numId w:val="39"/>
        </w:numPr>
        <w:bidi w:val="1"/>
        <w:spacing w:after="0" w:before="0" w:line="276" w:lineRule="auto"/>
        <w:ind w:left="2160" w:hanging="360"/>
        <w:rPr>
          <w:sz w:val="21"/>
          <w:szCs w:val="21"/>
        </w:rPr>
      </w:pPr>
      <w:bookmarkStart w:colFirst="0" w:colLast="0" w:name="_heading=h.58ertrnheb1z" w:id="118"/>
      <w:bookmarkEnd w:id="118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المواد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المائية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دهان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لاتكس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مانع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تجميد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مبي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كيميائية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منزلية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Style w:val="Heading4"/>
        <w:keepNext w:val="0"/>
        <w:keepLines w:val="0"/>
        <w:widowControl w:val="0"/>
        <w:numPr>
          <w:ilvl w:val="2"/>
          <w:numId w:val="39"/>
        </w:numPr>
        <w:bidi w:val="1"/>
        <w:spacing w:after="0" w:before="0" w:line="276" w:lineRule="auto"/>
        <w:ind w:left="2160" w:hanging="360"/>
        <w:rPr>
          <w:sz w:val="21"/>
          <w:szCs w:val="21"/>
        </w:rPr>
      </w:pPr>
      <w:bookmarkStart w:colFirst="0" w:colLast="0" w:name="_heading=h.3wkcbdhx92fb" w:id="119"/>
      <w:bookmarkEnd w:id="119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الأحماض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تحييدها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صودا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الخبز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Style w:val="Heading4"/>
        <w:keepNext w:val="0"/>
        <w:keepLines w:val="0"/>
        <w:widowControl w:val="0"/>
        <w:numPr>
          <w:ilvl w:val="2"/>
          <w:numId w:val="39"/>
        </w:numPr>
        <w:bidi w:val="1"/>
        <w:spacing w:after="0" w:before="0" w:line="276" w:lineRule="auto"/>
        <w:ind w:left="2160" w:hanging="360"/>
        <w:rPr>
          <w:sz w:val="21"/>
          <w:szCs w:val="21"/>
        </w:rPr>
      </w:pPr>
      <w:bookmarkStart w:colFirst="0" w:colLast="0" w:name="_heading=h.zfy8x3d4k2a0" w:id="120"/>
      <w:bookmarkEnd w:id="120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المواد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الزيتية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المخيمات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دهان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مينا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مذيبات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مخففات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إضافات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البنزين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الديزل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 *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تستخدم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تنظيف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زيتية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واستخدم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جافة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فقط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Style w:val="Heading4"/>
        <w:keepNext w:val="0"/>
        <w:keepLines w:val="0"/>
        <w:widowControl w:val="0"/>
        <w:numPr>
          <w:ilvl w:val="0"/>
          <w:numId w:val="39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da7t2iadxs6j" w:id="121"/>
      <w:bookmarkEnd w:id="12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الممتصة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بعناية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حاويات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ضعها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كيسين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دلو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مغطى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Style w:val="Heading4"/>
        <w:keepNext w:val="0"/>
        <w:keepLines w:val="0"/>
        <w:widowControl w:val="0"/>
        <w:numPr>
          <w:ilvl w:val="0"/>
          <w:numId w:val="39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ia8zy97pvzfv" w:id="122"/>
      <w:bookmarkEnd w:id="12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المبللة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والأصناف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المتضررة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افرك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المناطق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المتسخة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والزوايا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الشقوق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Style w:val="Heading4"/>
        <w:keepNext w:val="0"/>
        <w:keepLines w:val="0"/>
        <w:widowControl w:val="0"/>
        <w:numPr>
          <w:ilvl w:val="1"/>
          <w:numId w:val="39"/>
        </w:numPr>
        <w:bidi w:val="1"/>
        <w:spacing w:before="0" w:line="276" w:lineRule="auto"/>
        <w:ind w:left="1440" w:hanging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kfl9f1147mif" w:id="123"/>
      <w:bookmarkEnd w:id="12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جمعة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التنظيف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القفازات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الأحذية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الواقية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الملابس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واغسلها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بمسحوق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الغسيل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9zw1z2u84obh" w:id="124"/>
      <w:bookmarkEnd w:id="12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التلامس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العرضي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1B6">
      <w:pPr>
        <w:pStyle w:val="Heading4"/>
        <w:keepNext w:val="0"/>
        <w:keepLines w:val="0"/>
        <w:widowControl w:val="0"/>
        <w:bidi w:val="1"/>
        <w:spacing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9cblkoupbtef" w:id="125"/>
      <w:bookmarkEnd w:id="125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العينان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اشطف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العينين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لمدة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15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دقيقة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احصل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رعاية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طبية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B7">
      <w:pPr>
        <w:pStyle w:val="Heading4"/>
        <w:keepNext w:val="0"/>
        <w:keepLines w:val="0"/>
        <w:widowControl w:val="0"/>
        <w:bidi w:val="1"/>
        <w:spacing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kf3f4hfkp5xh" w:id="126"/>
      <w:bookmarkEnd w:id="126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الجلد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اغسل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الجلد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والصابون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رجى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الرجوع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ملصق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المنتج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تريد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المزيد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B8">
      <w:pPr>
        <w:pStyle w:val="Heading4"/>
        <w:keepNext w:val="0"/>
        <w:keepLines w:val="0"/>
        <w:widowControl w:val="0"/>
        <w:bidi w:val="1"/>
        <w:spacing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43231leiqw6j" w:id="127"/>
      <w:bookmarkEnd w:id="127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الملابس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أزل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الملابس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الملوثة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واغسل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الجلد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بصورة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جيدة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والصابون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p w:rsidR="00000000" w:rsidDel="00000000" w:rsidP="00000000" w:rsidRDefault="00000000" w:rsidRPr="00000000" w14:paraId="000001B9">
      <w:pPr>
        <w:widowControl w:val="0"/>
        <w:bidi w:val="1"/>
        <w:rPr>
          <w:rFonts w:ascii="Noto Sans Arabic" w:cs="Noto Sans Arabic" w:eastAsia="Noto Sans Arabic" w:hAnsi="Noto Sans Arabic"/>
          <w:b w:val="1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رجى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الرجوع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ملصق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المنتج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كنت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تريد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المزيد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المعلومات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ff0000"/>
          <w:sz w:val="21"/>
          <w:szCs w:val="21"/>
          <w:rtl w:val="1"/>
        </w:rPr>
        <w:t xml:space="preserve">.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widowControl w:val="0"/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طبيعة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–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فاحصل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رعاية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طبية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BB">
      <w:pPr>
        <w:widowControl w:val="0"/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ملاحظة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طلبت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رعاية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طبية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فأحضر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العبوة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الم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لصق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عليها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معك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الطبيب</w:t>
      </w:r>
      <w:r w:rsidDel="00000000" w:rsidR="00000000" w:rsidRPr="00000000">
        <w:rPr>
          <w:rFonts w:ascii="Noto Sans Arabic" w:cs="Noto Sans Arabic" w:eastAsia="Noto Sans Arabic" w:hAnsi="Noto Sans Arabic"/>
          <w:i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widowControl w:val="0"/>
        <w:bidi w:val="1"/>
        <w:rPr>
          <w:rFonts w:ascii="Noto Sans Arabic" w:cs="Noto Sans Arabic" w:eastAsia="Noto Sans Arabic" w:hAnsi="Noto Sans Arabic"/>
          <w:b w:val="1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وثق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الأحداث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</w:p>
    <w:p w:rsidR="00000000" w:rsidDel="00000000" w:rsidP="00000000" w:rsidRDefault="00000000" w:rsidRPr="00000000" w14:paraId="000001BD">
      <w:pPr>
        <w:widowControl w:val="0"/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تسجيل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وتوثيق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الأحداث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الناتجة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Style w:val="Heading2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wvo2it2695h7" w:id="128"/>
      <w:bookmarkEnd w:id="12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الغاز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الطبيعي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البروبان</w:t>
      </w:r>
    </w:p>
    <w:p w:rsidR="00000000" w:rsidDel="00000000" w:rsidP="00000000" w:rsidRDefault="00000000" w:rsidRPr="00000000" w14:paraId="000001BF">
      <w:pPr>
        <w:pStyle w:val="Heading4"/>
        <w:keepNext w:val="0"/>
        <w:keepLines w:val="0"/>
        <w:widowControl w:val="0"/>
        <w:bidi w:val="1"/>
        <w:spacing w:after="40" w:before="240" w:line="276" w:lineRule="auto"/>
        <w:ind w:left="0" w:firstLine="0"/>
        <w:rPr>
          <w:rFonts w:ascii="Noto Sans Arabic" w:cs="Noto Sans Arabic" w:eastAsia="Noto Sans Arabic" w:hAnsi="Noto Sans Arabic"/>
          <w:b w:val="1"/>
        </w:rPr>
      </w:pPr>
      <w:bookmarkStart w:colFirst="0" w:colLast="0" w:name="_heading=h.t1h344735sa7" w:id="129"/>
      <w:bookmarkEnd w:id="129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تقييم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الموقف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</w:p>
    <w:p w:rsidR="00000000" w:rsidDel="00000000" w:rsidP="00000000" w:rsidRDefault="00000000" w:rsidRPr="00000000" w14:paraId="000001C0">
      <w:pPr>
        <w:pStyle w:val="Heading4"/>
        <w:keepNext w:val="0"/>
        <w:keepLines w:val="0"/>
        <w:widowControl w:val="0"/>
        <w:numPr>
          <w:ilvl w:val="0"/>
          <w:numId w:val="28"/>
        </w:numPr>
        <w:bidi w:val="1"/>
        <w:spacing w:after="0" w:before="24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9gzez535nflf" w:id="130"/>
      <w:bookmarkEnd w:id="13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شممت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رائحة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رائحة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تشبه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البيض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الفاسد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سمعت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صوت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"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هسيس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"،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فاعلم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بوجود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تستعمل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المفاتيح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الكهربائية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الأجهزة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المكشوفة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لأنها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تشعل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الغاز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Style w:val="Heading4"/>
        <w:keepNext w:val="0"/>
        <w:keepLines w:val="0"/>
        <w:widowControl w:val="0"/>
        <w:numPr>
          <w:ilvl w:val="0"/>
          <w:numId w:val="28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vghe2qpdurm" w:id="131"/>
      <w:bookmarkEnd w:id="13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غادر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شديد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الأشخاص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الذين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يحتاجون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مساعدة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خاصة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انظر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خطة</w:t>
        </w:r>
      </w:hyperlink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الإخلاء</w:t>
        </w:r>
      </w:hyperlink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Style w:val="Heading4"/>
        <w:keepNext w:val="0"/>
        <w:keepLines w:val="0"/>
        <w:widowControl w:val="0"/>
        <w:numPr>
          <w:ilvl w:val="0"/>
          <w:numId w:val="28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8oqcjv7si16x" w:id="132"/>
      <w:bookmarkEnd w:id="13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برقم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911.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Style w:val="Heading4"/>
        <w:keepNext w:val="0"/>
        <w:keepLines w:val="0"/>
        <w:widowControl w:val="0"/>
        <w:numPr>
          <w:ilvl w:val="0"/>
          <w:numId w:val="28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udf7rqkp0diw" w:id="133"/>
      <w:bookmarkEnd w:id="13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أخبر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بالحادث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وبإجراءات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السلامة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توجيه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تنبيه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يشك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أكبر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الناس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Style w:val="Heading4"/>
        <w:keepNext w:val="0"/>
        <w:keepLines w:val="0"/>
        <w:widowControl w:val="0"/>
        <w:numPr>
          <w:ilvl w:val="0"/>
          <w:numId w:val="28"/>
        </w:numPr>
        <w:bidi w:val="1"/>
        <w:spacing w:after="24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gffwyoszn8dt" w:id="134"/>
      <w:bookmarkEnd w:id="13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اتبع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تعليمات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يتعلق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بالعودة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اتخاذ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احتياطات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إضافية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Style w:val="Heading4"/>
        <w:keepNext w:val="0"/>
        <w:keepLines w:val="0"/>
        <w:widowControl w:val="0"/>
        <w:bidi w:val="1"/>
        <w:spacing w:after="40" w:before="240" w:line="276" w:lineRule="auto"/>
        <w:ind w:left="0" w:firstLine="0"/>
        <w:rPr>
          <w:rFonts w:ascii="Noto Sans Arabic" w:cs="Noto Sans Arabic" w:eastAsia="Noto Sans Arabic" w:hAnsi="Noto Sans Arabic"/>
          <w:b w:val="1"/>
        </w:rPr>
      </w:pPr>
      <w:bookmarkStart w:colFirst="0" w:colLast="0" w:name="_heading=h.tri9uiwec61" w:id="135"/>
      <w:bookmarkEnd w:id="135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خطوات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تقليل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انتشار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الغاز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الوضع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):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Style w:val="Heading4"/>
        <w:keepNext w:val="0"/>
        <w:keepLines w:val="0"/>
        <w:widowControl w:val="0"/>
        <w:numPr>
          <w:ilvl w:val="0"/>
          <w:numId w:val="30"/>
        </w:numPr>
        <w:bidi w:val="1"/>
        <w:spacing w:after="0" w:before="24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أغلق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مصدر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الغاز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الصمام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الرئيسي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ذلك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Style w:val="Heading4"/>
        <w:keepNext w:val="0"/>
        <w:keepLines w:val="0"/>
        <w:widowControl w:val="0"/>
        <w:numPr>
          <w:ilvl w:val="0"/>
          <w:numId w:val="30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ِّ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طريق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فتح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الأبواب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والنوافذ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الخارج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وبأمان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Style w:val="Heading4"/>
        <w:keepNext w:val="0"/>
        <w:keepLines w:val="0"/>
        <w:widowControl w:val="0"/>
        <w:numPr>
          <w:ilvl w:val="0"/>
          <w:numId w:val="30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الأفراد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القريبين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وأمنع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مصدر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للاشتعال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ممنوع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التدخين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إشعال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أجهزة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كهربائية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Style w:val="Heading4"/>
        <w:keepNext w:val="0"/>
        <w:keepLines w:val="0"/>
        <w:widowControl w:val="0"/>
        <w:numPr>
          <w:ilvl w:val="0"/>
          <w:numId w:val="30"/>
        </w:numPr>
        <w:bidi w:val="1"/>
        <w:spacing w:after="24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الغاز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إبلاغهم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luheh7eo3bge" w:id="136"/>
      <w:bookmarkEnd w:id="13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وثق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الأحداث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1CB">
      <w:pPr>
        <w:widowControl w:val="0"/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تسجيل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وتوثيق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الأحداث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الناتجة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Style w:val="Heading2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jwfwcfwoi6o6" w:id="137"/>
      <w:bookmarkEnd w:id="13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كسر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أنبوب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</w:p>
    <w:p w:rsidR="00000000" w:rsidDel="00000000" w:rsidP="00000000" w:rsidRDefault="00000000" w:rsidRPr="00000000" w14:paraId="000001CD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cxcz72ixxbcx" w:id="138"/>
      <w:bookmarkEnd w:id="13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كسر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أنبوب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1CE">
      <w:pPr>
        <w:pStyle w:val="Heading4"/>
        <w:keepNext w:val="0"/>
        <w:keepLines w:val="0"/>
        <w:widowControl w:val="0"/>
        <w:numPr>
          <w:ilvl w:val="0"/>
          <w:numId w:val="54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auuylwcka2zl" w:id="139"/>
      <w:bookmarkEnd w:id="13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الأنبوب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أنابيب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شبكة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العادية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شبكة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نظام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رشاشات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numPr>
          <w:ilvl w:val="1"/>
          <w:numId w:val="54"/>
        </w:numPr>
        <w:bidi w:val="1"/>
        <w:spacing w:before="0" w:lineRule="auto"/>
        <w:ind w:left="144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أنابيب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رشاشات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غالب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مكتوب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عليها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"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حماية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"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"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نظام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الرشاشات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"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بحروف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باللون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الأبيض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p w:rsidR="00000000" w:rsidDel="00000000" w:rsidP="00000000" w:rsidRDefault="00000000" w:rsidRPr="00000000" w14:paraId="000001D0">
      <w:pPr>
        <w:numPr>
          <w:ilvl w:val="1"/>
          <w:numId w:val="54"/>
        </w:numPr>
        <w:bidi w:val="1"/>
        <w:spacing w:after="0" w:before="0" w:lineRule="auto"/>
        <w:ind w:left="1440" w:hanging="36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أنابيب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العادية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تكون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مكتوب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عليها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"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صالحة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للشرب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"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عليها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علامات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باللون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الأزرق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الأخضر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Style w:val="Heading4"/>
        <w:keepNext w:val="0"/>
        <w:keepLines w:val="0"/>
        <w:widowControl w:val="0"/>
        <w:numPr>
          <w:ilvl w:val="0"/>
          <w:numId w:val="54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y2ctsnfeg3n2" w:id="140"/>
      <w:bookmarkEnd w:id="14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ابحث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الصمام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الرئيسي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وأغلق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مصدر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Style w:val="Heading4"/>
        <w:keepNext w:val="0"/>
        <w:keepLines w:val="0"/>
        <w:widowControl w:val="0"/>
        <w:numPr>
          <w:ilvl w:val="0"/>
          <w:numId w:val="54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pd99vjftk3io" w:id="141"/>
      <w:bookmarkEnd w:id="14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مياهك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شبكة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البلدية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طلب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المساعدة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Style w:val="Heading4"/>
        <w:keepNext w:val="0"/>
        <w:keepLines w:val="0"/>
        <w:widowControl w:val="0"/>
        <w:numPr>
          <w:ilvl w:val="0"/>
          <w:numId w:val="4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f6ghv6d3lf2w" w:id="142"/>
      <w:bookmarkEnd w:id="14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أعطهم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تفاصيل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الأنبوب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المكسور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Style w:val="Heading4"/>
        <w:keepNext w:val="0"/>
        <w:keepLines w:val="0"/>
        <w:widowControl w:val="0"/>
        <w:numPr>
          <w:ilvl w:val="0"/>
          <w:numId w:val="4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5yv9vmygjypt" w:id="143"/>
      <w:bookmarkEnd w:id="14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إخبارهم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بإغلاقك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صمام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نظام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الرشاشات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الرئيسي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Style w:val="Heading4"/>
        <w:keepNext w:val="0"/>
        <w:keepLines w:val="0"/>
        <w:widowControl w:val="0"/>
        <w:numPr>
          <w:ilvl w:val="0"/>
          <w:numId w:val="54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okiq0krbhova" w:id="144"/>
      <w:bookmarkEnd w:id="14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أوقف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المتأثر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لوحة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القواطع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ذلك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تدخل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غمرته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هناك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مقابس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كهربائية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أجهزة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أسلاك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مغمورة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Style w:val="Heading4"/>
        <w:keepNext w:val="0"/>
        <w:keepLines w:val="0"/>
        <w:widowControl w:val="0"/>
        <w:numPr>
          <w:ilvl w:val="0"/>
          <w:numId w:val="54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wn5xbtsctje" w:id="145"/>
      <w:bookmarkEnd w:id="14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بأرقام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الخاصة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ggzbzufjc8pe" w:id="146"/>
      <w:bookmarkEnd w:id="14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إغلاق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صمام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الرئيسي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1D8">
      <w:pPr>
        <w:pStyle w:val="Heading4"/>
        <w:keepNext w:val="0"/>
        <w:keepLines w:val="0"/>
        <w:widowControl w:val="0"/>
        <w:numPr>
          <w:ilvl w:val="0"/>
          <w:numId w:val="51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hb3m8g4ggypx" w:id="147"/>
      <w:bookmarkEnd w:id="14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اكسح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Style w:val="Heading4"/>
        <w:keepNext w:val="0"/>
        <w:keepLines w:val="0"/>
        <w:widowControl w:val="0"/>
        <w:numPr>
          <w:ilvl w:val="1"/>
          <w:numId w:val="51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nqr6lec8svrr" w:id="148"/>
      <w:bookmarkEnd w:id="14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انتبه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مخاطر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Style w:val="Heading4"/>
        <w:keepNext w:val="0"/>
        <w:keepLines w:val="0"/>
        <w:widowControl w:val="0"/>
        <w:numPr>
          <w:ilvl w:val="0"/>
          <w:numId w:val="51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di4i9yvcg58k" w:id="149"/>
      <w:bookmarkEnd w:id="14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ارفع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البضائع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الأغراض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الأرض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تجن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تلفها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Style w:val="Heading4"/>
        <w:keepNext w:val="0"/>
        <w:keepLines w:val="0"/>
        <w:widowControl w:val="0"/>
        <w:numPr>
          <w:ilvl w:val="0"/>
          <w:numId w:val="51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pvc3go5o250g" w:id="150"/>
      <w:bookmarkEnd w:id="15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ادفع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خارج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نحو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المصارف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المماسح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المطاطية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Style w:val="Heading4"/>
        <w:keepNext w:val="0"/>
        <w:keepLines w:val="0"/>
        <w:widowControl w:val="0"/>
        <w:numPr>
          <w:ilvl w:val="0"/>
          <w:numId w:val="51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l61z8nwd9zxy" w:id="151"/>
      <w:bookmarkEnd w:id="15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أخطر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العقار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بفن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كهرباء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فحص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إعادتها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Style w:val="Heading4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d5nky3uo6ew3" w:id="152"/>
      <w:bookmarkEnd w:id="152"/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</w:p>
    <w:p w:rsidR="00000000" w:rsidDel="00000000" w:rsidP="00000000" w:rsidRDefault="00000000" w:rsidRPr="00000000" w14:paraId="000001DE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ftzgym13zl4l" w:id="153"/>
      <w:bookmarkEnd w:id="15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وثق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الأحداث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1DF">
      <w:pPr>
        <w:widowControl w:val="0"/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تسجيل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وتوثيق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الأحداث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الناتجة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Style w:val="Heading2"/>
        <w:keepNext w:val="0"/>
        <w:keepLines w:val="0"/>
        <w:widowControl w:val="0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vutpabiap9mm" w:id="154"/>
      <w:bookmarkEnd w:id="15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سوء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الأحوال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الجوية</w:t>
      </w:r>
    </w:p>
    <w:p w:rsidR="00000000" w:rsidDel="00000000" w:rsidP="00000000" w:rsidRDefault="00000000" w:rsidRPr="00000000" w14:paraId="000001E1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8mlotoemg8mp" w:id="155"/>
      <w:bookmarkEnd w:id="15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وجود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تهديد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بسوء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الأحوال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الجوية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</w:p>
    <w:p w:rsidR="00000000" w:rsidDel="00000000" w:rsidP="00000000" w:rsidRDefault="00000000" w:rsidRPr="00000000" w14:paraId="000001E2">
      <w:pPr>
        <w:pStyle w:val="Heading4"/>
        <w:keepNext w:val="0"/>
        <w:keepLines w:val="0"/>
        <w:widowControl w:val="0"/>
        <w:numPr>
          <w:ilvl w:val="0"/>
          <w:numId w:val="12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2sobpyjz4iqh" w:id="156"/>
      <w:bookmarkEnd w:id="15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راقب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الطقس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انظر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تعريفات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خطورة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الطقس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أدناه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Style w:val="Heading4"/>
        <w:keepNext w:val="0"/>
        <w:keepLines w:val="0"/>
        <w:widowControl w:val="0"/>
        <w:numPr>
          <w:ilvl w:val="0"/>
          <w:numId w:val="12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9d348k97mkfi" w:id="157"/>
      <w:bookmarkEnd w:id="15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بالإدارة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Style w:val="Heading4"/>
        <w:keepNext w:val="0"/>
        <w:keepLines w:val="0"/>
        <w:widowControl w:val="0"/>
        <w:numPr>
          <w:ilvl w:val="0"/>
          <w:numId w:val="12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crwkbgbt5on1" w:id="158"/>
      <w:bookmarkEnd w:id="15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راجع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المشرفين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مناطق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تكون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مناطق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قريبة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الجدران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الأعمدة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الداعمة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وسط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مؤخرته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وبعيدة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الجدران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المداخل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الزجاجية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النوافذ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حقائب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هذه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المواقع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widowControl w:val="0"/>
        <w:bidi w:val="1"/>
        <w:rPr>
          <w:rFonts w:ascii="Noto Sans Arabic" w:cs="Noto Sans Arabic" w:eastAsia="Noto Sans Arabic" w:hAnsi="Noto Sans Arabic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570"/>
        <w:tblGridChange w:id="0">
          <w:tblGrid>
            <w:gridCol w:w="2790"/>
            <w:gridCol w:w="657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hd w:fill="efefef" w:val="clear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مكان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منطقة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الأمان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 1: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shd w:fill="efefef" w:val="clear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مكان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منطقة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الأمان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رقم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hd w:fill="efefef" w:val="clear"/>
                <w:rtl w:val="1"/>
              </w:rPr>
              <w:t xml:space="preserve"> 2: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A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2hxq39wq7cfm" w:id="159"/>
      <w:bookmarkEnd w:id="15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سوء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الطقس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بالقرب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1EB">
      <w:pPr>
        <w:pStyle w:val="Heading4"/>
        <w:keepNext w:val="0"/>
        <w:keepLines w:val="0"/>
        <w:widowControl w:val="0"/>
        <w:numPr>
          <w:ilvl w:val="0"/>
          <w:numId w:val="3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dszt81su8ngr" w:id="160"/>
      <w:bookmarkEnd w:id="16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ِ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ثلاث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اطلب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الابتعاد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النوافذ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والتوجه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نحو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وسط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المتجر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مؤخرته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حتى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إعلان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إشارة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Style w:val="Heading4"/>
        <w:keepNext w:val="0"/>
        <w:keepLines w:val="0"/>
        <w:widowControl w:val="0"/>
        <w:numPr>
          <w:ilvl w:val="0"/>
          <w:numId w:val="3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l5wzzwd7rdcd" w:id="161"/>
      <w:bookmarkEnd w:id="16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افحص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مناطق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بهدف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انتقال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التجمع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المحددة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Style w:val="Heading4"/>
        <w:keepNext w:val="0"/>
        <w:keepLines w:val="0"/>
        <w:widowControl w:val="0"/>
        <w:bidi w:val="1"/>
        <w:spacing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wislxzim557" w:id="162"/>
      <w:bookmarkEnd w:id="162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ملاحظة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أصحاب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والموظفون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إجبار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البقاء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الطقس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السيئ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الأعاصير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أبواب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المخارج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EE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1kuxuslepvy" w:id="163"/>
      <w:bookmarkEnd w:id="16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حماية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الأموال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البضائع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يعر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أحد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للخطر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):</w:t>
      </w:r>
    </w:p>
    <w:p w:rsidR="00000000" w:rsidDel="00000000" w:rsidP="00000000" w:rsidRDefault="00000000" w:rsidRPr="00000000" w14:paraId="000001EF">
      <w:pPr>
        <w:pStyle w:val="Heading4"/>
        <w:keepNext w:val="0"/>
        <w:keepLines w:val="0"/>
        <w:widowControl w:val="0"/>
        <w:numPr>
          <w:ilvl w:val="0"/>
          <w:numId w:val="63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ir59d5uswlzd" w:id="164"/>
      <w:bookmarkEnd w:id="16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أغلق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صناديق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الدفع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تسجيل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بالمفاتيح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pStyle w:val="Heading4"/>
        <w:keepNext w:val="0"/>
        <w:keepLines w:val="0"/>
        <w:widowControl w:val="0"/>
        <w:numPr>
          <w:ilvl w:val="0"/>
          <w:numId w:val="63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84igkq7h9ee4" w:id="165"/>
      <w:bookmarkEnd w:id="16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أغلق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خزنة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مكتب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الأموال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التحكم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وأبوابه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elwltvb3i6mr" w:id="166"/>
      <w:bookmarkEnd w:id="16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أضرار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بالممتلكات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نتيجة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الطقس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العنيف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</w:p>
    <w:p w:rsidR="00000000" w:rsidDel="00000000" w:rsidP="00000000" w:rsidRDefault="00000000" w:rsidRPr="00000000" w14:paraId="000001F2">
      <w:pPr>
        <w:pStyle w:val="Heading4"/>
        <w:keepNext w:val="0"/>
        <w:keepLines w:val="0"/>
        <w:widowControl w:val="0"/>
        <w:numPr>
          <w:ilvl w:val="0"/>
          <w:numId w:val="14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qf6zsp80o47h" w:id="167"/>
      <w:bookmarkEnd w:id="16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أبق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عميل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موظف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ِ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هناك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محتمل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أسلاك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كهربائية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مكشوفة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أضرار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إنشائية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خلافه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انظر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خطة</w:t>
        </w:r>
      </w:hyperlink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الإخلاء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أعلاه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Style w:val="Heading4"/>
        <w:keepNext w:val="0"/>
        <w:keepLines w:val="0"/>
        <w:widowControl w:val="0"/>
        <w:numPr>
          <w:ilvl w:val="0"/>
          <w:numId w:val="14"/>
        </w:numPr>
        <w:bidi w:val="1"/>
        <w:spacing w:after="0" w:before="0" w:line="276" w:lineRule="auto"/>
        <w:ind w:left="720" w:firstLine="360"/>
        <w:rPr>
          <w:sz w:val="21"/>
          <w:szCs w:val="21"/>
        </w:rPr>
      </w:pPr>
      <w:bookmarkStart w:colFirst="0" w:colLast="0" w:name="_heading=h.7bot3ic745bh" w:id="168"/>
      <w:bookmarkEnd w:id="168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الوضع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افحص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الأضرار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بمفتش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المباني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التأمين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الحصول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المساعدة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تسجيل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Style w:val="Heading4"/>
        <w:keepNext w:val="0"/>
        <w:keepLines w:val="0"/>
        <w:widowControl w:val="0"/>
        <w:numPr>
          <w:ilvl w:val="1"/>
          <w:numId w:val="14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4y6fpq9fvk0l" w:id="169"/>
      <w:bookmarkEnd w:id="16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أضرار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السقف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Style w:val="Heading4"/>
        <w:keepNext w:val="0"/>
        <w:keepLines w:val="0"/>
        <w:widowControl w:val="0"/>
        <w:numPr>
          <w:ilvl w:val="1"/>
          <w:numId w:val="14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9xwzlw4ddu5w" w:id="170"/>
      <w:bookmarkEnd w:id="17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الأضرار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الإنشائية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Style w:val="Heading4"/>
        <w:keepNext w:val="0"/>
        <w:keepLines w:val="0"/>
        <w:widowControl w:val="0"/>
        <w:numPr>
          <w:ilvl w:val="1"/>
          <w:numId w:val="14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8373upq903ai" w:id="171"/>
      <w:bookmarkEnd w:id="17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الخسائر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البضائع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المنتجات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Style w:val="Heading4"/>
        <w:keepNext w:val="0"/>
        <w:keepLines w:val="0"/>
        <w:widowControl w:val="0"/>
        <w:numPr>
          <w:ilvl w:val="0"/>
          <w:numId w:val="14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mi804qb2ppny" w:id="172"/>
      <w:bookmarkEnd w:id="17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بأرقام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الخاصة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cmy5o3kbasyx" w:id="173"/>
      <w:bookmarkEnd w:id="17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السقف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1F9">
      <w:pPr>
        <w:pStyle w:val="Heading4"/>
        <w:keepNext w:val="0"/>
        <w:keepLines w:val="0"/>
        <w:widowControl w:val="0"/>
        <w:numPr>
          <w:ilvl w:val="0"/>
          <w:numId w:val="41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83ysxnuz47jh" w:id="174"/>
      <w:bookmarkEnd w:id="17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ِّ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البضائع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بالبلاستيك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Style w:val="Heading4"/>
        <w:keepNext w:val="0"/>
        <w:keepLines w:val="0"/>
        <w:widowControl w:val="0"/>
        <w:numPr>
          <w:ilvl w:val="0"/>
          <w:numId w:val="41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x5hbbwlvduga" w:id="175"/>
      <w:bookmarkEnd w:id="17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صناديق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قمامة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فارغة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مناطق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Style w:val="Heading4"/>
        <w:keepNext w:val="0"/>
        <w:keepLines w:val="0"/>
        <w:widowControl w:val="0"/>
        <w:numPr>
          <w:ilvl w:val="0"/>
          <w:numId w:val="41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pqipk6r0giin" w:id="176"/>
      <w:bookmarkEnd w:id="17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ارفع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البضائع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الأرض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بارتفاع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الأقل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pStyle w:val="Heading4"/>
        <w:keepNext w:val="0"/>
        <w:keepLines w:val="0"/>
        <w:widowControl w:val="0"/>
        <w:numPr>
          <w:ilvl w:val="0"/>
          <w:numId w:val="41"/>
        </w:numPr>
        <w:bidi w:val="1"/>
        <w:spacing w:after="16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l18h7k8zu3yk" w:id="177"/>
      <w:bookmarkEnd w:id="17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اعزل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المناطق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بحبال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i1f0jx9iazun" w:id="178"/>
      <w:bookmarkEnd w:id="17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هناك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1FE">
      <w:pPr>
        <w:pStyle w:val="Heading4"/>
        <w:keepNext w:val="0"/>
        <w:keepLines w:val="0"/>
        <w:widowControl w:val="0"/>
        <w:bidi w:val="1"/>
        <w:spacing w:after="160"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y6dndq82bm00" w:id="179"/>
      <w:bookmarkEnd w:id="17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وجود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مخاطر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كهربائية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يتلوث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ادفع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خارج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المماسح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المطاطية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1FF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e0fv37i84c0d" w:id="180"/>
      <w:bookmarkEnd w:id="18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وثق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الأحداث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200">
      <w:pPr>
        <w:pStyle w:val="Heading4"/>
        <w:keepNext w:val="0"/>
        <w:keepLines w:val="0"/>
        <w:widowControl w:val="0"/>
        <w:bidi w:val="1"/>
        <w:spacing w:after="160"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ryvrkbfd05tj" w:id="181"/>
      <w:bookmarkEnd w:id="18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المسؤول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بالموقع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يسجل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ويوثق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الأحداث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الناتجة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201">
      <w:pPr>
        <w:pStyle w:val="Heading3"/>
        <w:keepNext w:val="0"/>
        <w:keepLines w:val="0"/>
        <w:widowControl w:val="0"/>
        <w:bidi w:val="1"/>
        <w:spacing w:after="20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leam151bwl25" w:id="182"/>
      <w:bookmarkEnd w:id="18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تعريفات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الطقس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tbl>
      <w:tblPr>
        <w:tblStyle w:val="Table13"/>
        <w:bidiVisual w:val="1"/>
        <w:tblW w:w="9520.0" w:type="dxa"/>
        <w:jc w:val="left"/>
        <w:tblInd w:w="20.000000000000142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0"/>
        <w:gridCol w:w="4140"/>
        <w:tblGridChange w:id="0">
          <w:tblGrid>
            <w:gridCol w:w="5380"/>
            <w:gridCol w:w="41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2">
            <w:pPr>
              <w:pStyle w:val="Heading4"/>
              <w:keepNext w:val="0"/>
              <w:keepLines w:val="0"/>
              <w:widowControl w:val="0"/>
              <w:bidi w:val="1"/>
              <w:spacing w:line="276" w:lineRule="auto"/>
              <w:ind w:left="0" w:firstLine="0"/>
              <w:rPr>
                <w:rFonts w:ascii="Noto Sans Arabic" w:cs="Noto Sans Arabic" w:eastAsia="Noto Sans Arabic" w:hAnsi="Noto Sans Arabic"/>
              </w:rPr>
            </w:pPr>
            <w:bookmarkStart w:colFirst="0" w:colLast="0" w:name="_heading=h.z2gyg83m5jda" w:id="183"/>
            <w:bookmarkEnd w:id="183"/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مراقبة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عاصفة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شتوية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احتمال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لطقس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شتوي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خطير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خلال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48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203">
            <w:pPr>
              <w:pStyle w:val="Heading4"/>
              <w:keepNext w:val="0"/>
              <w:keepLines w:val="0"/>
              <w:widowControl w:val="0"/>
              <w:bidi w:val="1"/>
              <w:spacing w:line="276" w:lineRule="auto"/>
              <w:ind w:left="0" w:firstLine="0"/>
              <w:rPr>
                <w:rFonts w:ascii="Noto Sans Arabic" w:cs="Noto Sans Arabic" w:eastAsia="Noto Sans Arabic" w:hAnsi="Noto Sans Arabic"/>
              </w:rPr>
            </w:pPr>
            <w:bookmarkStart w:colFirst="0" w:colLast="0" w:name="_heading=h.eiu0ca2mz5vj" w:id="184"/>
            <w:bookmarkEnd w:id="184"/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مراقبة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إعصار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ُ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معي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احتمال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حدوث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عواصف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رعدية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شديدة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أعاصير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المنطقة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4">
            <w:pPr>
              <w:pStyle w:val="Heading4"/>
              <w:keepNext w:val="0"/>
              <w:keepLines w:val="0"/>
              <w:widowControl w:val="0"/>
              <w:bidi w:val="1"/>
              <w:spacing w:line="276" w:lineRule="auto"/>
              <w:ind w:left="0" w:firstLine="0"/>
              <w:rPr>
                <w:rFonts w:ascii="Noto Sans Arabic" w:cs="Noto Sans Arabic" w:eastAsia="Noto Sans Arabic" w:hAnsi="Noto Sans Arabic"/>
              </w:rPr>
            </w:pPr>
            <w:bookmarkStart w:colFirst="0" w:colLast="0" w:name="_heading=h.bae9urs2439n" w:id="185"/>
            <w:bookmarkEnd w:id="185"/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تحذير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عاصفة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شتوية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ُ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تساقط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ثلوج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كثيفة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بمقاس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6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بوصات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خلال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12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8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بوصات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خلال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24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نصف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بوصة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الجليد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205">
            <w:pPr>
              <w:pStyle w:val="Heading4"/>
              <w:keepNext w:val="0"/>
              <w:keepLines w:val="0"/>
              <w:widowControl w:val="0"/>
              <w:bidi w:val="1"/>
              <w:spacing w:line="276" w:lineRule="auto"/>
              <w:ind w:left="0" w:firstLine="0"/>
              <w:rPr>
                <w:rFonts w:ascii="Noto Sans Arabic" w:cs="Noto Sans Arabic" w:eastAsia="Noto Sans Arabic" w:hAnsi="Noto Sans Arabic"/>
              </w:rPr>
            </w:pPr>
            <w:bookmarkStart w:colFirst="0" w:colLast="0" w:name="_heading=h.eqne23xm8h9r" w:id="186"/>
            <w:bookmarkEnd w:id="186"/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تحذير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إعصار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قمعي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إعصار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قمعي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وشيك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يحدث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بالفعل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يجب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الاحتماء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الفور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6">
            <w:pPr>
              <w:pStyle w:val="Heading4"/>
              <w:keepNext w:val="0"/>
              <w:keepLines w:val="0"/>
              <w:widowControl w:val="0"/>
              <w:bidi w:val="1"/>
              <w:spacing w:line="276" w:lineRule="auto"/>
              <w:ind w:left="0" w:firstLine="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تحذير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برد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شديد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رياح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متواصلة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تسبب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إحساس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بدرجة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حرارة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-20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فهرنهايت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-25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فهرنهايت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(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حسب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المنطقة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)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لمدة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3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ساعات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الأقل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07">
            <w:pPr>
              <w:pStyle w:val="Heading4"/>
              <w:keepNext w:val="0"/>
              <w:keepLines w:val="0"/>
              <w:widowControl w:val="0"/>
              <w:bidi w:val="1"/>
              <w:spacing w:line="276" w:lineRule="auto"/>
              <w:ind w:left="0" w:firstLine="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تحذير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موجة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حر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ارتفاع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درجات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الحرارة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بحيث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يصل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مؤشر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الحرارة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95–99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فهرنهايت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لمدة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يومين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متتاليين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100–104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فهرنهايت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لمدة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ساعتين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يوم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واحد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8">
            <w:pPr>
              <w:pStyle w:val="Heading4"/>
              <w:keepNext w:val="0"/>
              <w:keepLines w:val="0"/>
              <w:widowControl w:val="0"/>
              <w:bidi w:val="1"/>
              <w:spacing w:line="276" w:lineRule="auto"/>
              <w:ind w:left="0" w:firstLine="0"/>
              <w:rPr>
                <w:rFonts w:ascii="Noto Sans Arabic" w:cs="Noto Sans Arabic" w:eastAsia="Noto Sans Arabic" w:hAnsi="Noto Sans Arabic"/>
              </w:rPr>
            </w:pPr>
            <w:bookmarkStart w:colFirst="0" w:colLast="0" w:name="_heading=h.h4mmyj648zk3" w:id="187"/>
            <w:bookmarkEnd w:id="187"/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تحذير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عاصفة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ثلجية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: 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رياح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مستمرة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متكررة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بسرعة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35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/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فضلا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تساقط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ثلوج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كثيفة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تقلل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الرؤية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أقل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¼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لمدة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3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ساعات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يجب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تكون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ظروف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العاصفة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الثلجية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الظروف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السائدة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خلال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الفترة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09">
            <w:pPr>
              <w:pStyle w:val="Heading4"/>
              <w:keepNext w:val="0"/>
              <w:keepLines w:val="0"/>
              <w:widowControl w:val="0"/>
              <w:bidi w:val="1"/>
              <w:spacing w:line="276" w:lineRule="auto"/>
              <w:ind w:left="0" w:firstLine="0"/>
              <w:rPr>
                <w:rFonts w:ascii="Noto Sans Arabic" w:cs="Noto Sans Arabic" w:eastAsia="Noto Sans Arabic" w:hAnsi="Noto Sans Arabic"/>
              </w:rPr>
            </w:pPr>
            <w:bookmarkStart w:colFirst="0" w:colLast="0" w:name="_heading=h.hfywi8o5iexh" w:id="188"/>
            <w:bookmarkEnd w:id="188"/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تحذير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فيضان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ساحلي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فيضان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ساحلي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معتدل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كبير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يتوقع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يسبب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أضرار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يهدد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الحياة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كلاهما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 </w:t>
            </w:r>
          </w:p>
        </w:tc>
      </w:tr>
      <w:tr>
        <w:trPr>
          <w:cantSplit w:val="0"/>
          <w:trHeight w:val="868.876953125" w:hRule="atLeast"/>
          <w:tblHeader w:val="0"/>
        </w:trPr>
        <w:tc>
          <w:tcPr/>
          <w:p w:rsidR="00000000" w:rsidDel="00000000" w:rsidP="00000000" w:rsidRDefault="00000000" w:rsidRPr="00000000" w14:paraId="0000020A">
            <w:pPr>
              <w:pStyle w:val="Heading4"/>
              <w:keepNext w:val="0"/>
              <w:keepLines w:val="0"/>
              <w:widowControl w:val="0"/>
              <w:bidi w:val="1"/>
              <w:spacing w:line="276" w:lineRule="auto"/>
              <w:ind w:left="0" w:firstLine="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تحذير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فيضان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مفاجئ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ُ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حدوث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يحدث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بالفعل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تدفق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سريع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وشديد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المياه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منطقة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جافة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عادة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ارتفاع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مفاجئ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مستويات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المياه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جدول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نهر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فوق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مستوى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الفيضان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المحدد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0B">
            <w:pPr>
              <w:widowControl w:val="0"/>
              <w:bidi w:val="1"/>
              <w:spacing w:before="0" w:line="276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pStyle w:val="Heading4"/>
              <w:keepNext w:val="0"/>
              <w:keepLines w:val="0"/>
              <w:widowControl w:val="0"/>
              <w:bidi w:val="1"/>
              <w:spacing w:line="276" w:lineRule="auto"/>
              <w:ind w:left="0" w:firstLine="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تحذير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عاصفة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مد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ّ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بحري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ُ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غمر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مائي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مهد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ِّ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للحياة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نتيجة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ارتفاع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المياه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القادمة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البحر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اليابسة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المنطقة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المحددة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عادة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خلال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36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</w:t>
            </w:r>
          </w:p>
        </w:tc>
      </w:tr>
      <w:tr>
        <w:trPr>
          <w:cantSplit w:val="0"/>
          <w:trHeight w:val="868.876953125" w:hRule="atLeast"/>
          <w:tblHeader w:val="0"/>
        </w:trPr>
        <w:tc>
          <w:tcPr/>
          <w:p w:rsidR="00000000" w:rsidDel="00000000" w:rsidP="00000000" w:rsidRDefault="00000000" w:rsidRPr="00000000" w14:paraId="0000020D">
            <w:pPr>
              <w:pStyle w:val="Heading4"/>
              <w:keepNext w:val="0"/>
              <w:keepLines w:val="0"/>
              <w:widowControl w:val="0"/>
              <w:bidi w:val="1"/>
              <w:spacing w:line="276" w:lineRule="auto"/>
              <w:ind w:left="0" w:firstLine="0"/>
              <w:rPr>
                <w:rFonts w:ascii="Noto Sans Arabic" w:cs="Noto Sans Arabic" w:eastAsia="Noto Sans Arabic" w:hAnsi="Noto Sans Arabic"/>
              </w:rPr>
            </w:pPr>
            <w:bookmarkStart w:colFirst="0" w:colLast="0" w:name="_heading=h.w2454pezqvp1" w:id="189"/>
            <w:bookmarkEnd w:id="189"/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مراقبة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عاصفة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استوائية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إعصار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استوائي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مصحوب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برياح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تبلغ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سرعتها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34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63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عقدة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(39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73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/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)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قد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يشك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تهديد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ً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محتملا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ً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48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تصاحبه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عاصفة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بحري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فيضانات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ساحلية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فيضانات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نهرية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جميعهم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0E">
            <w:pPr>
              <w:pStyle w:val="Heading4"/>
              <w:keepNext w:val="0"/>
              <w:keepLines w:val="0"/>
              <w:widowControl w:val="0"/>
              <w:bidi w:val="1"/>
              <w:spacing w:line="276" w:lineRule="auto"/>
              <w:ind w:left="0" w:firstLine="0"/>
              <w:rPr>
                <w:rFonts w:ascii="Noto Sans Arabic" w:cs="Noto Sans Arabic" w:eastAsia="Noto Sans Arabic" w:hAnsi="Noto Sans Arabic"/>
              </w:rPr>
            </w:pPr>
            <w:bookmarkStart w:colFirst="0" w:colLast="0" w:name="_heading=h.a542luqavl5x" w:id="190"/>
            <w:bookmarkEnd w:id="190"/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تحذير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عاصفة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استوائية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يصدر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تحذير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عندما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تكون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الرياح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المستمرة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إعصار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استوائي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تبلغ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سرعته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34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63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عقدة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(39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73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/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)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متوقعة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36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أقل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تصاحبها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عاصفة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بحري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فيضانات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ساحلية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فيضانات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نهرية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جميعهم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</w:t>
            </w:r>
          </w:p>
        </w:tc>
      </w:tr>
      <w:tr>
        <w:trPr>
          <w:cantSplit w:val="0"/>
          <w:trHeight w:val="868.876953125" w:hRule="atLeast"/>
          <w:tblHeader w:val="0"/>
        </w:trPr>
        <w:tc>
          <w:tcPr/>
          <w:p w:rsidR="00000000" w:rsidDel="00000000" w:rsidP="00000000" w:rsidRDefault="00000000" w:rsidRPr="00000000" w14:paraId="0000020F">
            <w:pPr>
              <w:pStyle w:val="Heading4"/>
              <w:keepNext w:val="0"/>
              <w:keepLines w:val="0"/>
              <w:widowControl w:val="0"/>
              <w:bidi w:val="1"/>
              <w:spacing w:line="276" w:lineRule="auto"/>
              <w:ind w:left="0" w:firstLine="0"/>
              <w:rPr>
                <w:rFonts w:ascii="Noto Sans Arabic" w:cs="Noto Sans Arabic" w:eastAsia="Noto Sans Arabic" w:hAnsi="Noto Sans Arabic"/>
              </w:rPr>
            </w:pPr>
            <w:bookmarkStart w:colFirst="0" w:colLast="0" w:name="_heading=h.uxu7rwqn0piy" w:id="191"/>
            <w:bookmarkEnd w:id="191"/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مراقبة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إعصار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يصدر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عندما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يشك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إعصار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مداري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برياح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مستمرة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تبلغ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سرعتها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74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/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(64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عقدة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)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ويحمل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تهديد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محتمل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لمنطقة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ساحلية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داخلية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خلال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48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تصاحبها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عاصفة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بحري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فيضانات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ساحلية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فيضانات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نهرية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جميعهم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المراقبة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تشير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احتمال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حدوث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ظروف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إعصارية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لكنها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تضمن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وقوعها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10">
            <w:pPr>
              <w:pStyle w:val="Heading4"/>
              <w:keepNext w:val="0"/>
              <w:keepLines w:val="0"/>
              <w:widowControl w:val="0"/>
              <w:bidi w:val="1"/>
              <w:spacing w:line="276" w:lineRule="auto"/>
              <w:ind w:left="0" w:firstLine="0"/>
              <w:rPr>
                <w:rFonts w:ascii="Noto Sans Arabic" w:cs="Noto Sans Arabic" w:eastAsia="Noto Sans Arabic" w:hAnsi="Noto Sans Arabic"/>
              </w:rPr>
            </w:pPr>
            <w:bookmarkStart w:colFirst="0" w:colLast="0" w:name="_heading=h.mxck55v08kcl" w:id="192"/>
            <w:bookmarkEnd w:id="192"/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تحذير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color w:val="ff0000"/>
                <w:rtl w:val="1"/>
              </w:rPr>
              <w:t xml:space="preserve">إعصار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رياح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مستمرة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تبلغ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سرعتها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74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/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(64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عقدة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)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ُ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تؤثر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منطقة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ساحلية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داخلية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خلال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36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211">
      <w:pPr>
        <w:pStyle w:val="Heading2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esnrb45t1ufy" w:id="193"/>
      <w:bookmarkEnd w:id="19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Style w:val="Heading2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ptaey7it9p69" w:id="194"/>
      <w:bookmarkEnd w:id="19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الفيضانات</w:t>
      </w:r>
    </w:p>
    <w:p w:rsidR="00000000" w:rsidDel="00000000" w:rsidP="00000000" w:rsidRDefault="00000000" w:rsidRPr="00000000" w14:paraId="00000213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b2zm11l0bf21" w:id="195"/>
      <w:bookmarkEnd w:id="19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وجود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تهديد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بوقوع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فيضان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214">
      <w:pPr>
        <w:pStyle w:val="Heading4"/>
        <w:keepNext w:val="0"/>
        <w:keepLines w:val="0"/>
        <w:widowControl w:val="0"/>
        <w:numPr>
          <w:ilvl w:val="0"/>
          <w:numId w:val="6"/>
        </w:numPr>
        <w:bidi w:val="1"/>
        <w:spacing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jv8u79t7zakx" w:id="196"/>
      <w:bookmarkEnd w:id="19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راقب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الطقس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Style w:val="Heading4"/>
        <w:keepNext w:val="0"/>
        <w:keepLines w:val="0"/>
        <w:widowControl w:val="0"/>
        <w:numPr>
          <w:ilvl w:val="0"/>
          <w:numId w:val="6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7ioit5uclxds" w:id="197"/>
      <w:bookmarkEnd w:id="19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بأرقام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الخاصة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Style w:val="Heading4"/>
        <w:keepNext w:val="0"/>
        <w:keepLines w:val="0"/>
        <w:widowControl w:val="0"/>
        <w:numPr>
          <w:ilvl w:val="0"/>
          <w:numId w:val="6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pw06lmua8gtn" w:id="198"/>
      <w:bookmarkEnd w:id="19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ارفع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البضائع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والأشياء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الثمينة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والأجهزة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الكهربائية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الأرض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بمقدار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12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بوصة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الأقل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المنصات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الخشبية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Style w:val="Heading4"/>
        <w:keepNext w:val="0"/>
        <w:numPr>
          <w:ilvl w:val="0"/>
          <w:numId w:val="6"/>
        </w:numPr>
        <w:bidi w:val="1"/>
        <w:spacing w:before="0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hrpm7df82ip" w:id="199"/>
      <w:bookmarkEnd w:id="19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كيفية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إغلاق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مرافقك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Style w:val="Heading4"/>
        <w:keepNext w:val="0"/>
        <w:keepLines w:val="0"/>
        <w:widowControl w:val="0"/>
        <w:bidi w:val="1"/>
        <w:spacing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jz9zfz9z48vz" w:id="200"/>
      <w:bookmarkEnd w:id="200"/>
      <w:r w:rsidDel="00000000" w:rsidR="00000000" w:rsidRPr="00000000">
        <w:rPr>
          <w:rFonts w:ascii="Noto Sans Arabic" w:cs="Noto Sans Arabic" w:eastAsia="Noto Sans Arabic" w:hAnsi="Noto Sans Arabic"/>
          <w:b w:val="1"/>
          <w:u w:val="single"/>
          <w:rtl w:val="1"/>
        </w:rPr>
        <w:t xml:space="preserve">تنبيه</w:t>
      </w:r>
      <w:r w:rsidDel="00000000" w:rsidR="00000000" w:rsidRPr="00000000">
        <w:rPr>
          <w:rFonts w:ascii="Noto Sans Arabic" w:cs="Noto Sans Arabic" w:eastAsia="Noto Sans Arabic" w:hAnsi="Noto Sans Arabic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u w:val="single"/>
          <w:rtl w:val="1"/>
        </w:rPr>
        <w:t xml:space="preserve">الفيضان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يحدث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فيضان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وتابع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راديو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الطقس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التابع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الإدارة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الوطنية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للمحيطات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والغلاف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الجوي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واستعد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لإخلاء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وتابع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قنوات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الراديو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التلفاز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لمعرفة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المزيد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التفاصيل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219">
      <w:pPr>
        <w:pStyle w:val="Heading4"/>
        <w:keepNext w:val="0"/>
        <w:keepLines w:val="0"/>
        <w:widowControl w:val="0"/>
        <w:bidi w:val="1"/>
        <w:spacing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vv0jrurhqhzf" w:id="201"/>
      <w:bookmarkEnd w:id="201"/>
      <w:r w:rsidDel="00000000" w:rsidR="00000000" w:rsidRPr="00000000">
        <w:rPr>
          <w:rFonts w:ascii="Noto Sans Arabic" w:cs="Noto Sans Arabic" w:eastAsia="Noto Sans Arabic" w:hAnsi="Noto Sans Arabic"/>
          <w:b w:val="1"/>
          <w:u w:val="single"/>
          <w:rtl w:val="1"/>
        </w:rPr>
        <w:t xml:space="preserve">تحذير</w:t>
      </w:r>
      <w:r w:rsidDel="00000000" w:rsidR="00000000" w:rsidRPr="00000000">
        <w:rPr>
          <w:rFonts w:ascii="Noto Sans Arabic" w:cs="Noto Sans Arabic" w:eastAsia="Noto Sans Arabic" w:hAnsi="Noto Sans Arabic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u w:val="single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u w:val="single"/>
          <w:rtl w:val="1"/>
        </w:rPr>
        <w:t xml:space="preserve">الفيضان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الفيضان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بدأ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بالفعل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سيحدث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قريبا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الحذر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مستعدا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للذهاب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المغادرة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فغادر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p w:rsidR="00000000" w:rsidDel="00000000" w:rsidP="00000000" w:rsidRDefault="00000000" w:rsidRPr="00000000" w14:paraId="0000021A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s4gpnsgy3425" w:id="202"/>
      <w:bookmarkEnd w:id="20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فيضان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بالقرب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المتجر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21B">
      <w:pPr>
        <w:pStyle w:val="Heading4"/>
        <w:keepNext w:val="0"/>
        <w:keepLines w:val="0"/>
        <w:widowControl w:val="0"/>
        <w:numPr>
          <w:ilvl w:val="0"/>
          <w:numId w:val="46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tqzow22cboga" w:id="203"/>
      <w:bookmarkEnd w:id="20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أملأ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أكياس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لصد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Style w:val="Heading4"/>
        <w:keepNext w:val="0"/>
        <w:keepLines w:val="0"/>
        <w:widowControl w:val="0"/>
        <w:numPr>
          <w:ilvl w:val="0"/>
          <w:numId w:val="46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fosfys7ssf4i" w:id="204"/>
      <w:bookmarkEnd w:id="20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راجع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تعليمات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التعامل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تلوث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Style w:val="Heading4"/>
        <w:keepNext w:val="0"/>
        <w:keepLines w:val="0"/>
        <w:widowControl w:val="0"/>
        <w:numPr>
          <w:ilvl w:val="0"/>
          <w:numId w:val="46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ikq0z4dfermv" w:id="205"/>
      <w:bookmarkEnd w:id="20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البضائع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مرفوعة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الأرض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pStyle w:val="Heading4"/>
        <w:keepNext w:val="0"/>
        <w:keepLines w:val="0"/>
        <w:widowControl w:val="0"/>
        <w:numPr>
          <w:ilvl w:val="0"/>
          <w:numId w:val="46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81eov9eehvn7" w:id="206"/>
      <w:bookmarkEnd w:id="20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أطفئ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القاطع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الرئيسي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وعند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الاستعداد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للإخلاء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أطفئ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المولد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الاحتياطي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افصل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الأجهزة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الكهربائية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لتجنب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الصعق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عودة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Style w:val="Heading4"/>
        <w:keepNext w:val="0"/>
        <w:keepLines w:val="0"/>
        <w:widowControl w:val="0"/>
        <w:numPr>
          <w:ilvl w:val="0"/>
          <w:numId w:val="46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ooy19i32pfnz" w:id="207"/>
      <w:bookmarkEnd w:id="20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حافظ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الأواني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والمنسوجات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والمعلبات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والمستلزمات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ذات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الواحد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التلامس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التلوث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كلاهما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الفيضان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qx6qyil02wye" w:id="208"/>
      <w:bookmarkEnd w:id="20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المتجر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حياة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بالإخلاء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الحالتين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كلتاهما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221">
      <w:pPr>
        <w:pStyle w:val="Heading4"/>
        <w:keepNext w:val="0"/>
        <w:keepLines w:val="0"/>
        <w:widowControl w:val="0"/>
        <w:bidi w:val="1"/>
        <w:spacing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ovthobaalbv4" w:id="209"/>
      <w:bookmarkEnd w:id="20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انظر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خطة</w:t>
        </w:r>
      </w:hyperlink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الإخلاء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أعلاه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p w:rsidR="00000000" w:rsidDel="00000000" w:rsidP="00000000" w:rsidRDefault="00000000" w:rsidRPr="00000000" w14:paraId="00000222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pxss4tg80kgt" w:id="210"/>
      <w:bookmarkEnd w:id="21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حماية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الأموال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البضائع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يعر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أحد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للخطر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):</w:t>
      </w:r>
    </w:p>
    <w:p w:rsidR="00000000" w:rsidDel="00000000" w:rsidP="00000000" w:rsidRDefault="00000000" w:rsidRPr="00000000" w14:paraId="00000223">
      <w:pPr>
        <w:pStyle w:val="Heading4"/>
        <w:keepNext w:val="0"/>
        <w:keepLines w:val="0"/>
        <w:widowControl w:val="0"/>
        <w:numPr>
          <w:ilvl w:val="0"/>
          <w:numId w:val="8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bsa47afxveh9" w:id="211"/>
      <w:bookmarkEnd w:id="21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أغلق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صناديق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الدفع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تسجيل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بالمفاتيح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Style w:val="Heading4"/>
        <w:keepNext w:val="0"/>
        <w:keepLines w:val="0"/>
        <w:widowControl w:val="0"/>
        <w:numPr>
          <w:ilvl w:val="0"/>
          <w:numId w:val="8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8vya9pdcdxmt" w:id="212"/>
      <w:bookmarkEnd w:id="21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أغلق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خزنة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مكتب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الأموال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التحكم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وأبوابه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ime1a7v2e3n" w:id="213"/>
      <w:bookmarkEnd w:id="21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انحسار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الفيضان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</w:p>
    <w:p w:rsidR="00000000" w:rsidDel="00000000" w:rsidP="00000000" w:rsidRDefault="00000000" w:rsidRPr="00000000" w14:paraId="00000226">
      <w:pPr>
        <w:pStyle w:val="Heading4"/>
        <w:keepNext w:val="0"/>
        <w:keepLines w:val="0"/>
        <w:widowControl w:val="0"/>
        <w:numPr>
          <w:ilvl w:val="0"/>
          <w:numId w:val="22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niuc5lslefjh" w:id="214"/>
      <w:bookmarkEnd w:id="21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الأضرار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وأبلغ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التأمين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Style w:val="Heading4"/>
        <w:keepNext w:val="0"/>
        <w:keepLines w:val="0"/>
        <w:widowControl w:val="0"/>
        <w:numPr>
          <w:ilvl w:val="0"/>
          <w:numId w:val="22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g0hm7whl57s" w:id="215"/>
      <w:bookmarkEnd w:id="21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ادخل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المتجر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بحذر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دخول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الأشخاص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المختصين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للمتجر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بحذر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pStyle w:val="Heading4"/>
        <w:keepNext w:val="0"/>
        <w:keepLines w:val="0"/>
        <w:widowControl w:val="0"/>
        <w:numPr>
          <w:ilvl w:val="0"/>
          <w:numId w:val="22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iz4endpxs8m0" w:id="216"/>
      <w:bookmarkEnd w:id="21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فريق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الصيانة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فحص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قبل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إعادة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تشغيلها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Style w:val="Heading4"/>
        <w:keepNext w:val="0"/>
        <w:keepLines w:val="0"/>
        <w:widowControl w:val="0"/>
        <w:numPr>
          <w:ilvl w:val="0"/>
          <w:numId w:val="22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lf3yxs3dj99w" w:id="217"/>
      <w:bookmarkEnd w:id="21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تواصل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قسم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البناء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والجهات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المختصة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وصالح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pStyle w:val="Heading4"/>
        <w:keepNext w:val="0"/>
        <w:keepLines w:val="0"/>
        <w:widowControl w:val="0"/>
        <w:numPr>
          <w:ilvl w:val="0"/>
          <w:numId w:val="22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xugsmz10zep6" w:id="218"/>
      <w:bookmarkEnd w:id="21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نظف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تنظيف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علاوة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سلامة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وصحتهم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نظف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الأدوات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وعقمها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Style w:val="Heading4"/>
        <w:keepNext w:val="0"/>
        <w:keepLines w:val="0"/>
        <w:widowControl w:val="0"/>
        <w:numPr>
          <w:ilvl w:val="0"/>
          <w:numId w:val="22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3xez67e3873r" w:id="219"/>
      <w:bookmarkEnd w:id="21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افصل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الأشياء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القابلة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للاستعمال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القابلة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للاستعمال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الأواني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والمنسوجات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والمعلبات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والمستلزمات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ذات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الواحد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أسرع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Style w:val="Heading4"/>
        <w:keepNext w:val="0"/>
        <w:keepLines w:val="0"/>
        <w:widowControl w:val="0"/>
        <w:numPr>
          <w:ilvl w:val="0"/>
          <w:numId w:val="22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wnsrlmbjh16" w:id="220"/>
      <w:bookmarkEnd w:id="22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بشكل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الأشياء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القابلة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للاستعمال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9r6g66km6fuc" w:id="221"/>
      <w:bookmarkEnd w:id="22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تعليمات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التنظيف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22E">
      <w:pPr>
        <w:pStyle w:val="Heading4"/>
        <w:keepNext w:val="0"/>
        <w:keepLines w:val="0"/>
        <w:widowControl w:val="0"/>
        <w:numPr>
          <w:ilvl w:val="0"/>
          <w:numId w:val="25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f3d4dsg0ctv5" w:id="222"/>
      <w:bookmarkEnd w:id="22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والمنسوجات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والمعلبات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والمستلزمات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ذات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الواحد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تضررت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Style w:val="Heading4"/>
        <w:keepNext w:val="0"/>
        <w:keepLines w:val="0"/>
        <w:widowControl w:val="0"/>
        <w:numPr>
          <w:ilvl w:val="0"/>
          <w:numId w:val="2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o3w69aniw8hx" w:id="223"/>
      <w:bookmarkEnd w:id="22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إزالة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جدران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أرضيات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سجاد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أثاث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أدوات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ممكنا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إصلاحها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واستبدالها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حسب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الحاجة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Style w:val="Heading4"/>
        <w:keepNext w:val="0"/>
        <w:keepLines w:val="0"/>
        <w:widowControl w:val="0"/>
        <w:numPr>
          <w:ilvl w:val="0"/>
          <w:numId w:val="2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q6kt20m0xhvk" w:id="224"/>
      <w:bookmarkEnd w:id="22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غسل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الجدران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والأرضيات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والأسطح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المتضررة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والصابون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ثم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شطفها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وتعقيمها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إزالة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السجاد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تنظيفه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بالبخار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Style w:val="Heading4"/>
        <w:keepNext w:val="0"/>
        <w:keepLines w:val="0"/>
        <w:widowControl w:val="0"/>
        <w:numPr>
          <w:ilvl w:val="0"/>
          <w:numId w:val="2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usgjyahh9vkv" w:id="225"/>
      <w:bookmarkEnd w:id="22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المبللة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تنظيفها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تعقيمها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جيدا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pStyle w:val="Heading4"/>
        <w:keepNext w:val="0"/>
        <w:keepLines w:val="0"/>
        <w:widowControl w:val="0"/>
        <w:numPr>
          <w:ilvl w:val="0"/>
          <w:numId w:val="2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j6oupehvkuuk" w:id="226"/>
      <w:bookmarkEnd w:id="22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أزل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الراكدة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pStyle w:val="Heading4"/>
        <w:keepNext w:val="0"/>
        <w:keepLines w:val="0"/>
        <w:widowControl w:val="0"/>
        <w:numPr>
          <w:ilvl w:val="0"/>
          <w:numId w:val="2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bxd3k7j0i0i5" w:id="227"/>
      <w:bookmarkEnd w:id="22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نظف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الأدوات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الموجودة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المتضررة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وعقمها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Style w:val="Heading4"/>
        <w:keepNext w:val="0"/>
        <w:keepLines w:val="0"/>
        <w:widowControl w:val="0"/>
        <w:numPr>
          <w:ilvl w:val="0"/>
          <w:numId w:val="2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t8yol8v626pg" w:id="228"/>
      <w:bookmarkEnd w:id="22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اغسل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الأرضيات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المتضررة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بمحلول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منظف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ثم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اشطفها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نظيف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Style w:val="Heading4"/>
        <w:keepNext w:val="0"/>
        <w:keepLines w:val="0"/>
        <w:widowControl w:val="0"/>
        <w:numPr>
          <w:ilvl w:val="0"/>
          <w:numId w:val="2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smyt8ipp98ek" w:id="229"/>
      <w:bookmarkEnd w:id="22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الأرضية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المناطق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محلول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مطه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نسبة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8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أونصات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5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جالونات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= 500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جزء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المليون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محلول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الكلور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Style w:val="Heading4"/>
        <w:keepNext w:val="0"/>
        <w:keepLines w:val="0"/>
        <w:widowControl w:val="0"/>
        <w:numPr>
          <w:ilvl w:val="0"/>
          <w:numId w:val="2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tzg6u5w6j9eq" w:id="230"/>
      <w:bookmarkEnd w:id="23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اترك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تجف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الهواء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Style w:val="Heading4"/>
        <w:keepNext w:val="0"/>
        <w:keepLines w:val="0"/>
        <w:widowControl w:val="0"/>
        <w:numPr>
          <w:ilvl w:val="0"/>
          <w:numId w:val="2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1s2vujxw5b2b" w:id="231"/>
      <w:bookmarkEnd w:id="23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اغسل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المماسح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وأدوات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التنظيف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لامست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الفيضان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Style w:val="Heading4"/>
        <w:keepNext w:val="0"/>
        <w:keepLines w:val="0"/>
        <w:widowControl w:val="0"/>
        <w:numPr>
          <w:ilvl w:val="0"/>
          <w:numId w:val="2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1yoz55epl8g9" w:id="232"/>
      <w:bookmarkEnd w:id="23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خيار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بديل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تنظيف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متخصصة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تنظيف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الأماكن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المتضررة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الفيضانات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Style w:val="Heading4"/>
        <w:keepNext w:val="0"/>
        <w:keepLines w:val="0"/>
        <w:widowControl w:val="0"/>
        <w:numPr>
          <w:ilvl w:val="0"/>
          <w:numId w:val="2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2mujrs6cpyi5" w:id="233"/>
      <w:bookmarkEnd w:id="23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الأغذية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والمنسوجات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والأدوات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ذات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الواحد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Style w:val="Heading4"/>
        <w:keepNext w:val="0"/>
        <w:keepLines w:val="0"/>
        <w:widowControl w:val="0"/>
        <w:numPr>
          <w:ilvl w:val="0"/>
          <w:numId w:val="2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ma6k98kn9id" w:id="234"/>
      <w:bookmarkEnd w:id="23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معبأ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معبأ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لامسته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الفيضان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Style w:val="Heading4"/>
        <w:keepNext w:val="0"/>
        <w:keepLines w:val="0"/>
        <w:widowControl w:val="0"/>
        <w:numPr>
          <w:ilvl w:val="0"/>
          <w:numId w:val="2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n70xhcezs673" w:id="235"/>
      <w:bookmarkEnd w:id="23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اغسل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ملابس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أغطية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لامست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الفيضان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Style w:val="Heading4"/>
        <w:keepNext w:val="0"/>
        <w:keepLines w:val="0"/>
        <w:widowControl w:val="0"/>
        <w:numPr>
          <w:ilvl w:val="1"/>
          <w:numId w:val="25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2t01rutconpf" w:id="236"/>
      <w:bookmarkEnd w:id="23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اغسلها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بصورة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منفصلة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غيرها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Style w:val="Heading4"/>
        <w:keepNext w:val="0"/>
        <w:keepLines w:val="0"/>
        <w:widowControl w:val="0"/>
        <w:numPr>
          <w:ilvl w:val="1"/>
          <w:numId w:val="25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1bkefkz0u3sd" w:id="237"/>
      <w:bookmarkEnd w:id="23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أضف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الكلور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pStyle w:val="Heading4"/>
        <w:keepNext w:val="0"/>
        <w:keepLines w:val="0"/>
        <w:widowControl w:val="0"/>
        <w:numPr>
          <w:ilvl w:val="1"/>
          <w:numId w:val="25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kaxh8j6pnf9s" w:id="238"/>
      <w:bookmarkEnd w:id="23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مجفف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Style w:val="Heading4"/>
        <w:keepNext w:val="0"/>
        <w:keepLines w:val="0"/>
        <w:widowControl w:val="0"/>
        <w:numPr>
          <w:ilvl w:val="1"/>
          <w:numId w:val="25"/>
        </w:numPr>
        <w:bidi w:val="1"/>
        <w:spacing w:before="0" w:line="276" w:lineRule="auto"/>
        <w:ind w:left="1440" w:hanging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5t3fks6foy3j" w:id="239"/>
      <w:bookmarkEnd w:id="23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أدوات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ذات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واحد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لامست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الفيضان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me81i3j8lyr8" w:id="240"/>
      <w:bookmarkEnd w:id="24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وثق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الأحداث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241">
      <w:pPr>
        <w:pStyle w:val="Heading4"/>
        <w:keepNext w:val="0"/>
        <w:keepLines w:val="0"/>
        <w:widowControl w:val="0"/>
        <w:bidi w:val="1"/>
        <w:spacing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u5llw0mk7obm" w:id="241"/>
      <w:bookmarkEnd w:id="24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تسجيل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وتوثيق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الأحداث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الناتجة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242">
      <w:pPr>
        <w:pStyle w:val="Heading4"/>
        <w:keepNext w:val="0"/>
        <w:keepLines w:val="0"/>
        <w:widowControl w:val="0"/>
        <w:bidi w:val="1"/>
        <w:spacing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ec8j3ifg1smp" w:id="242"/>
      <w:bookmarkEnd w:id="24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رجى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الرجوع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موقع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0"/>
        </w:rPr>
        <w:t xml:space="preserve">Ready.gov Business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- </w:t>
      </w:r>
      <w:hyperlink r:id="rId21">
        <w:r w:rsidDel="00000000" w:rsidR="00000000" w:rsidRPr="00000000">
          <w:rPr>
            <w:rFonts w:ascii="Noto Sans Arabic" w:cs="Noto Sans Arabic" w:eastAsia="Noto Sans Arabic" w:hAnsi="Noto Sans Arabic"/>
            <w:i w:val="1"/>
            <w:color w:val="1155cc"/>
            <w:u w:val="single"/>
            <w:rtl w:val="1"/>
          </w:rPr>
          <w:t xml:space="preserve">مجموعة</w:t>
        </w:r>
      </w:hyperlink>
      <w:hyperlink r:id="rId22">
        <w:r w:rsidDel="00000000" w:rsidR="00000000" w:rsidRPr="00000000">
          <w:rPr>
            <w:rFonts w:ascii="Noto Sans Arabic" w:cs="Noto Sans Arabic" w:eastAsia="Noto Sans Arabic" w:hAnsi="Noto Sans Arabic"/>
            <w:i w:val="1"/>
            <w:color w:val="1155cc"/>
            <w:u w:val="single"/>
            <w:rtl w:val="1"/>
          </w:rPr>
          <w:t xml:space="preserve"> </w:t>
        </w:r>
      </w:hyperlink>
      <w:hyperlink r:id="rId23">
        <w:r w:rsidDel="00000000" w:rsidR="00000000" w:rsidRPr="00000000">
          <w:rPr>
            <w:rFonts w:ascii="Noto Sans Arabic" w:cs="Noto Sans Arabic" w:eastAsia="Noto Sans Arabic" w:hAnsi="Noto Sans Arabic"/>
            <w:i w:val="1"/>
            <w:color w:val="1155cc"/>
            <w:u w:val="single"/>
            <w:rtl w:val="1"/>
          </w:rPr>
          <w:t xml:space="preserve">أدوات</w:t>
        </w:r>
      </w:hyperlink>
      <w:hyperlink r:id="rId24">
        <w:r w:rsidDel="00000000" w:rsidR="00000000" w:rsidRPr="00000000">
          <w:rPr>
            <w:rFonts w:ascii="Noto Sans Arabic" w:cs="Noto Sans Arabic" w:eastAsia="Noto Sans Arabic" w:hAnsi="Noto Sans Arabic"/>
            <w:i w:val="1"/>
            <w:color w:val="1155cc"/>
            <w:u w:val="single"/>
            <w:rtl w:val="1"/>
          </w:rPr>
          <w:t xml:space="preserve"> </w:t>
        </w:r>
      </w:hyperlink>
      <w:hyperlink r:id="rId25">
        <w:r w:rsidDel="00000000" w:rsidR="00000000" w:rsidRPr="00000000">
          <w:rPr>
            <w:rFonts w:ascii="Noto Sans Arabic" w:cs="Noto Sans Arabic" w:eastAsia="Noto Sans Arabic" w:hAnsi="Noto Sans Arabic"/>
            <w:i w:val="1"/>
            <w:color w:val="1155cc"/>
            <w:u w:val="single"/>
            <w:rtl w:val="1"/>
          </w:rPr>
          <w:t xml:space="preserve">تنظيف</w:t>
        </w:r>
      </w:hyperlink>
      <w:hyperlink r:id="rId26">
        <w:r w:rsidDel="00000000" w:rsidR="00000000" w:rsidRPr="00000000">
          <w:rPr>
            <w:rFonts w:ascii="Noto Sans Arabic" w:cs="Noto Sans Arabic" w:eastAsia="Noto Sans Arabic" w:hAnsi="Noto Sans Arabic"/>
            <w:i w:val="1"/>
            <w:color w:val="1155cc"/>
            <w:u w:val="single"/>
            <w:rtl w:val="1"/>
          </w:rPr>
          <w:t xml:space="preserve"> </w:t>
        </w:r>
      </w:hyperlink>
      <w:hyperlink r:id="rId27">
        <w:r w:rsidDel="00000000" w:rsidR="00000000" w:rsidRPr="00000000">
          <w:rPr>
            <w:rFonts w:ascii="Noto Sans Arabic" w:cs="Noto Sans Arabic" w:eastAsia="Noto Sans Arabic" w:hAnsi="Noto Sans Arabic"/>
            <w:i w:val="1"/>
            <w:color w:val="1155cc"/>
            <w:u w:val="single"/>
            <w:rtl w:val="1"/>
          </w:rPr>
          <w:t xml:space="preserve">الأسطح</w:t>
        </w:r>
      </w:hyperlink>
      <w:hyperlink r:id="rId28">
        <w:r w:rsidDel="00000000" w:rsidR="00000000" w:rsidRPr="00000000">
          <w:rPr>
            <w:rFonts w:ascii="Noto Sans Arabic" w:cs="Noto Sans Arabic" w:eastAsia="Noto Sans Arabic" w:hAnsi="Noto Sans Arabic"/>
            <w:i w:val="1"/>
            <w:color w:val="1155cc"/>
            <w:u w:val="single"/>
            <w:rtl w:val="1"/>
          </w:rPr>
          <w:t xml:space="preserve"> </w:t>
        </w:r>
      </w:hyperlink>
      <w:hyperlink r:id="rId29">
        <w:r w:rsidDel="00000000" w:rsidR="00000000" w:rsidRPr="00000000">
          <w:rPr>
            <w:rFonts w:ascii="Noto Sans Arabic" w:cs="Noto Sans Arabic" w:eastAsia="Noto Sans Arabic" w:hAnsi="Noto Sans Arabic"/>
            <w:i w:val="1"/>
            <w:color w:val="1155cc"/>
            <w:u w:val="single"/>
            <w:rtl w:val="1"/>
          </w:rPr>
          <w:t xml:space="preserve">الداخلية</w:t>
        </w:r>
      </w:hyperlink>
      <w:hyperlink r:id="rId30">
        <w:r w:rsidDel="00000000" w:rsidR="00000000" w:rsidRPr="00000000">
          <w:rPr>
            <w:rFonts w:ascii="Noto Sans Arabic" w:cs="Noto Sans Arabic" w:eastAsia="Noto Sans Arabic" w:hAnsi="Noto Sans Arabic"/>
            <w:i w:val="1"/>
            <w:color w:val="1155cc"/>
            <w:u w:val="single"/>
            <w:rtl w:val="1"/>
          </w:rPr>
          <w:t xml:space="preserve"> </w:t>
        </w:r>
      </w:hyperlink>
      <w:hyperlink r:id="rId31">
        <w:r w:rsidDel="00000000" w:rsidR="00000000" w:rsidRPr="00000000">
          <w:rPr>
            <w:rFonts w:ascii="Noto Sans Arabic" w:cs="Noto Sans Arabic" w:eastAsia="Noto Sans Arabic" w:hAnsi="Noto Sans Arabic"/>
            <w:i w:val="1"/>
            <w:color w:val="1155cc"/>
            <w:u w:val="single"/>
            <w:rtl w:val="1"/>
          </w:rPr>
          <w:t xml:space="preserve">بعد</w:t>
        </w:r>
      </w:hyperlink>
      <w:hyperlink r:id="rId32">
        <w:r w:rsidDel="00000000" w:rsidR="00000000" w:rsidRPr="00000000">
          <w:rPr>
            <w:rFonts w:ascii="Noto Sans Arabic" w:cs="Noto Sans Arabic" w:eastAsia="Noto Sans Arabic" w:hAnsi="Noto Sans Arabic"/>
            <w:i w:val="1"/>
            <w:color w:val="1155cc"/>
            <w:u w:val="single"/>
            <w:rtl w:val="1"/>
          </w:rPr>
          <w:t xml:space="preserve"> </w:t>
        </w:r>
      </w:hyperlink>
      <w:hyperlink r:id="rId33">
        <w:r w:rsidDel="00000000" w:rsidR="00000000" w:rsidRPr="00000000">
          <w:rPr>
            <w:rFonts w:ascii="Noto Sans Arabic" w:cs="Noto Sans Arabic" w:eastAsia="Noto Sans Arabic" w:hAnsi="Noto Sans Arabic"/>
            <w:i w:val="1"/>
            <w:color w:val="1155cc"/>
            <w:u w:val="single"/>
            <w:rtl w:val="1"/>
          </w:rPr>
          <w:t xml:space="preserve">الفيضان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مزيد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Style w:val="Heading2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dhygmi5i7udq" w:id="243"/>
      <w:bookmarkEnd w:id="24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الفيضان</w:t>
      </w:r>
    </w:p>
    <w:p w:rsidR="00000000" w:rsidDel="00000000" w:rsidP="00000000" w:rsidRDefault="00000000" w:rsidRPr="00000000" w14:paraId="00000244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t88rk9tsfwq2" w:id="244"/>
      <w:bookmarkEnd w:id="24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التقييم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الفيضان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245">
      <w:pPr>
        <w:pStyle w:val="Heading4"/>
        <w:keepNext w:val="0"/>
        <w:keepLines w:val="0"/>
        <w:widowControl w:val="0"/>
        <w:bidi w:val="1"/>
        <w:spacing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g0ycfg76cpmm" w:id="245"/>
      <w:bookmarkEnd w:id="24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الفيضانات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طينا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مجاري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زيوتا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كيميائية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خطيرة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تجعل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الأطعمة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المبتلة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صالحة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للأكل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تلوث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الغلاف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عبوة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غذائية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لامست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الفيضان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الغالب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إنقاذ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شراب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تعرض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الفيضان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الأطعمة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المعبأة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أغلفة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لينة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ذات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أغطية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لولبية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الحالات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إنقاذ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المعلبات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المعدنية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العبوات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البلاستيكية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الصلبة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وبالرغم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ذلك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العلبة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عامل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آخر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الاحتفاظ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بالعلب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العلبة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صدأ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فقدت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ملصقها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246">
      <w:pPr>
        <w:pStyle w:val="Heading4"/>
        <w:keepNext w:val="0"/>
        <w:keepLines w:val="0"/>
        <w:widowControl w:val="0"/>
        <w:bidi w:val="1"/>
        <w:spacing w:line="276" w:lineRule="auto"/>
        <w:ind w:left="0" w:firstLine="0"/>
        <w:rPr>
          <w:rFonts w:ascii="Noto Sans Arabic" w:cs="Noto Sans Arabic" w:eastAsia="Noto Sans Arabic" w:hAnsi="Noto Sans Arabic"/>
          <w:strike w:val="1"/>
        </w:rPr>
      </w:pPr>
      <w:bookmarkStart w:colFirst="0" w:colLast="0" w:name="_heading=h.5m0djkru92pz" w:id="246"/>
      <w:bookmarkEnd w:id="24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الفيضانات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تجعل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الأطعمة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صالحة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للأكل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خصوص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تلوث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غلافها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الأطعمة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غطتها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تناثرت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عليها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تساقطت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عليها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تسلل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عبوتها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Style w:val="Heading4"/>
        <w:keepNext w:val="0"/>
        <w:keepLines w:val="0"/>
        <w:widowControl w:val="0"/>
        <w:numPr>
          <w:ilvl w:val="0"/>
          <w:numId w:val="32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vbjaefmfwboj" w:id="247"/>
      <w:bookmarkEnd w:id="24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الأطعمة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المكشوفة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الكميات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الكبيرة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الطازجة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الخضروات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واللحوم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والدواجن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والأسماك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والبيض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Style w:val="Heading4"/>
        <w:keepNext w:val="0"/>
        <w:keepLines w:val="0"/>
        <w:widowControl w:val="0"/>
        <w:numPr>
          <w:ilvl w:val="0"/>
          <w:numId w:val="32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7yk5nqywgnqd" w:id="248"/>
      <w:bookmarkEnd w:id="24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أطعمة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عبوات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ورقية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بلاستيكية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قماشية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ألياف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Style w:val="Heading4"/>
        <w:keepNext w:val="0"/>
        <w:keepLines w:val="0"/>
        <w:widowControl w:val="0"/>
        <w:numPr>
          <w:ilvl w:val="0"/>
          <w:numId w:val="32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uznvrhcwrzki" w:id="249"/>
      <w:bookmarkEnd w:id="24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صناديق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الكرتون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حتى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بداخلها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جاف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الحبوب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المكرونة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الأرز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الملح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pStyle w:val="Heading4"/>
        <w:keepNext w:val="0"/>
        <w:keepLines w:val="0"/>
        <w:widowControl w:val="0"/>
        <w:numPr>
          <w:ilvl w:val="0"/>
          <w:numId w:val="32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t86mv0x3dy4f" w:id="250"/>
      <w:bookmarkEnd w:id="25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الأطعمة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المغلقة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بسدادات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كرتونية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المايونيز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وصلصة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السلطة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المعبأة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بورق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قصدير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سيلوفان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Style w:val="Heading4"/>
        <w:keepNext w:val="0"/>
        <w:keepLines w:val="0"/>
        <w:widowControl w:val="0"/>
        <w:numPr>
          <w:ilvl w:val="0"/>
          <w:numId w:val="32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tzvln1hb9h04" w:id="251"/>
      <w:bookmarkEnd w:id="25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الأطعمة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المعبأة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برطمانات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زجاجية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حتى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مغلقة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بورق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مشمع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قصدير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سيلوفان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أقمشة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pStyle w:val="Heading4"/>
        <w:keepNext w:val="0"/>
        <w:keepLines w:val="0"/>
        <w:widowControl w:val="0"/>
        <w:numPr>
          <w:ilvl w:val="0"/>
          <w:numId w:val="32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yylk04yirebh" w:id="252"/>
      <w:bookmarkEnd w:id="25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المشروبات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الأطعمة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المعبأة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زجاجات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مغطاة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بأغطية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معدنية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بسدادات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أغطية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قابلة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للفتح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بالسحب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Style w:val="Heading4"/>
        <w:keepNext w:val="0"/>
        <w:keepLines w:val="0"/>
        <w:widowControl w:val="0"/>
        <w:numPr>
          <w:ilvl w:val="0"/>
          <w:numId w:val="32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mdxplz6ijxyt" w:id="253"/>
      <w:bookmarkEnd w:id="25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العبوات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المفتوحة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الأطعمة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المعبأة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أكياس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Style w:val="Heading4"/>
        <w:keepNext w:val="0"/>
        <w:keepLines w:val="0"/>
        <w:widowControl w:val="0"/>
        <w:numPr>
          <w:ilvl w:val="0"/>
          <w:numId w:val="32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yjxtts57rjtp" w:id="254"/>
      <w:bookmarkEnd w:id="25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العلب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الصدئة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انتفاخ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اعوجاج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Style w:val="Heading4"/>
        <w:keepNext w:val="0"/>
        <w:keepLines w:val="0"/>
        <w:widowControl w:val="0"/>
        <w:numPr>
          <w:ilvl w:val="0"/>
          <w:numId w:val="32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qqvfiyja49l9" w:id="255"/>
      <w:bookmarkEnd w:id="25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العلب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تحركت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أماكنها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الطبيعي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يكون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ثقوب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صغيرة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كسور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اللحام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Style w:val="Heading4"/>
        <w:keepNext w:val="0"/>
        <w:keepLines w:val="0"/>
        <w:widowControl w:val="0"/>
        <w:numPr>
          <w:ilvl w:val="0"/>
          <w:numId w:val="32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bvff1jgqtxwu" w:id="256"/>
      <w:bookmarkEnd w:id="25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العلب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تلفت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ملصقاتها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لأنها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تحتوي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المعلومات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الضرورية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لذلك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العبوات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تلفت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ملصقاتها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6m7v2w9fp1kp" w:id="257"/>
      <w:bookmarkEnd w:id="25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التقييم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الفيضان</w:t>
      </w:r>
    </w:p>
    <w:p w:rsidR="00000000" w:rsidDel="00000000" w:rsidP="00000000" w:rsidRDefault="00000000" w:rsidRPr="00000000" w14:paraId="00000252">
      <w:pPr>
        <w:pStyle w:val="Heading4"/>
        <w:keepNext w:val="0"/>
        <w:keepLines w:val="0"/>
        <w:widowControl w:val="0"/>
        <w:numPr>
          <w:ilvl w:val="0"/>
          <w:numId w:val="35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byyjrntvkp41" w:id="258"/>
      <w:bookmarkEnd w:id="25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انقل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الملوث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مخص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تخزين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الأغذية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المرفوضة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يكون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أماكن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إعداد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تخزين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الأدوات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ووضعه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حاويات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قمامة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مغطاة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أماكن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معزولة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بهدف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تجن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وصوله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الناس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تلويث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والأطعمة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الأخرى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طريق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الخطأ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pStyle w:val="Heading4"/>
        <w:keepNext w:val="0"/>
        <w:keepLines w:val="0"/>
        <w:widowControl w:val="0"/>
        <w:numPr>
          <w:ilvl w:val="0"/>
          <w:numId w:val="3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ou8h4tohja9s" w:id="259"/>
      <w:bookmarkEnd w:id="25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الاحتفاظ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يمنح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تعويض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للمتجر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واضحة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عليه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مكتوب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عليها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"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صالح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للبيع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"،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وحفظه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مبرد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منفصل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باقي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الأغذية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Style w:val="Heading4"/>
        <w:keepNext w:val="0"/>
        <w:keepLines w:val="0"/>
        <w:widowControl w:val="0"/>
        <w:numPr>
          <w:ilvl w:val="0"/>
          <w:numId w:val="3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2wo904q0cewg" w:id="260"/>
      <w:bookmarkEnd w:id="26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يحق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للموزع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تسجيل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الأطعمة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المبردة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Style w:val="Heading4"/>
        <w:keepNext w:val="0"/>
        <w:keepLines w:val="0"/>
        <w:widowControl w:val="0"/>
        <w:numPr>
          <w:ilvl w:val="0"/>
          <w:numId w:val="3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9j5s8jswibd5" w:id="261"/>
      <w:bookmarkEnd w:id="26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المتجر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تسجيل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وكميته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وتكلفته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وسبب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لأغراض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التأمين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والالتزام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بالقوانين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pStyle w:val="Heading4"/>
        <w:keepNext w:val="0"/>
        <w:keepLines w:val="0"/>
        <w:widowControl w:val="0"/>
        <w:numPr>
          <w:ilvl w:val="0"/>
          <w:numId w:val="3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m9m1z35p1j7l" w:id="262"/>
      <w:bookmarkEnd w:id="26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إعدام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كميات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صغيرة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منتج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تنظيف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الكلور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وضعها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حاوية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قمامة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مغطاة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خارج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المتجر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Style w:val="Heading4"/>
        <w:keepNext w:val="0"/>
        <w:keepLines w:val="0"/>
        <w:widowControl w:val="0"/>
        <w:numPr>
          <w:ilvl w:val="0"/>
          <w:numId w:val="3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230ko52v1ylb" w:id="263"/>
      <w:bookmarkEnd w:id="26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الكميات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الكبيرة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حاويات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قمامة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مغطاة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ثم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بأسرع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طريق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متخصصة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النفايات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pStyle w:val="Heading4"/>
        <w:keepNext w:val="0"/>
        <w:keepLines w:val="0"/>
        <w:widowControl w:val="0"/>
        <w:numPr>
          <w:ilvl w:val="0"/>
          <w:numId w:val="3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p78sdm6sq303" w:id="264"/>
      <w:bookmarkEnd w:id="26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نفايات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استناد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لوائح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وقوانين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النفايات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مستوى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الولاية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البلدية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مطامر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مرخصة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Style w:val="Heading4"/>
        <w:keepNext w:val="0"/>
        <w:keepLines w:val="0"/>
        <w:widowControl w:val="0"/>
        <w:numPr>
          <w:ilvl w:val="0"/>
          <w:numId w:val="35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630277l978nh" w:id="265"/>
      <w:bookmarkEnd w:id="26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الاتصال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بالمطامر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قبل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إرسال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شخص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عادي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نقل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لهذا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بهدف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قبولهم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لهذه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النفايات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pStyle w:val="Heading2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1l7hu6a7mc5s" w:id="266"/>
      <w:bookmarkEnd w:id="26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تلوث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المنتجات</w:t>
      </w:r>
    </w:p>
    <w:p w:rsidR="00000000" w:rsidDel="00000000" w:rsidP="00000000" w:rsidRDefault="00000000" w:rsidRPr="00000000" w14:paraId="0000025B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yxugaj8mbcb8" w:id="267"/>
      <w:bookmarkEnd w:id="26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تقييم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الموقف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25C">
      <w:pPr>
        <w:pStyle w:val="Heading4"/>
        <w:keepNext w:val="0"/>
        <w:keepLines w:val="0"/>
        <w:widowControl w:val="0"/>
        <w:numPr>
          <w:ilvl w:val="0"/>
          <w:numId w:val="7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hzjll7yeqhdz" w:id="268"/>
      <w:bookmarkEnd w:id="26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حجم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التلوث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Style w:val="Heading4"/>
        <w:keepNext w:val="0"/>
        <w:keepLines w:val="0"/>
        <w:widowControl w:val="0"/>
        <w:numPr>
          <w:ilvl w:val="0"/>
          <w:numId w:val="7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v54im3o43lbp" w:id="269"/>
      <w:bookmarkEnd w:id="26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إشراك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الجهات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الحكومية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pStyle w:val="Heading4"/>
        <w:keepNext w:val="0"/>
        <w:keepLines w:val="0"/>
        <w:widowControl w:val="0"/>
        <w:numPr>
          <w:ilvl w:val="0"/>
          <w:numId w:val="7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5zap0km4ors9" w:id="270"/>
      <w:bookmarkEnd w:id="27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هناك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وجود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تسمم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غذائي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أوقف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فورا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برقم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911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بلجنة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الصحة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بوسطن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Style w:val="Heading4"/>
        <w:keepNext w:val="0"/>
        <w:keepLines w:val="0"/>
        <w:widowControl w:val="0"/>
        <w:numPr>
          <w:ilvl w:val="0"/>
          <w:numId w:val="7"/>
        </w:numPr>
        <w:bidi w:val="1"/>
        <w:spacing w:after="16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59j90kyx60fm" w:id="271"/>
      <w:bookmarkEnd w:id="27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هناك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أحدهم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تعمد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تلويث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بالشرطة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واحتفظ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بالأدلة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المحتملة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t81n0wiz72wy" w:id="272"/>
      <w:bookmarkEnd w:id="27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261">
      <w:pPr>
        <w:pStyle w:val="Heading4"/>
        <w:keepNext w:val="0"/>
        <w:keepLines w:val="0"/>
        <w:widowControl w:val="0"/>
        <w:numPr>
          <w:ilvl w:val="0"/>
          <w:numId w:val="29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w1fdt4eaa5tz" w:id="273"/>
      <w:bookmarkEnd w:id="27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اسحب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المنتج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الملوث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pStyle w:val="Heading4"/>
        <w:keepNext w:val="0"/>
        <w:keepLines w:val="0"/>
        <w:widowControl w:val="0"/>
        <w:numPr>
          <w:ilvl w:val="0"/>
          <w:numId w:val="29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de1hlskn3wny" w:id="274"/>
      <w:bookmarkEnd w:id="27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قرر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الإعلان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الجمهور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Style w:val="Heading4"/>
        <w:keepNext w:val="0"/>
        <w:keepLines w:val="0"/>
        <w:widowControl w:val="0"/>
        <w:numPr>
          <w:ilvl w:val="0"/>
          <w:numId w:val="29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eo69wjj6055f" w:id="275"/>
      <w:bookmarkEnd w:id="27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قرر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سحب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المنتج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السوق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pStyle w:val="Heading4"/>
        <w:keepNext w:val="0"/>
        <w:keepLines w:val="0"/>
        <w:widowControl w:val="0"/>
        <w:numPr>
          <w:ilvl w:val="0"/>
          <w:numId w:val="29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su62nzetvr60" w:id="276"/>
      <w:bookmarkEnd w:id="27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للتعامل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المنتجات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المسحوبة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وجد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Style w:val="Heading4"/>
        <w:keepNext w:val="0"/>
        <w:keepLines w:val="0"/>
        <w:widowControl w:val="0"/>
        <w:numPr>
          <w:ilvl w:val="0"/>
          <w:numId w:val="29"/>
        </w:numPr>
        <w:bidi w:val="1"/>
        <w:spacing w:after="16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jfir2xprtlss" w:id="277"/>
      <w:bookmarkEnd w:id="27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المنتج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yc5mukpltzp6" w:id="278"/>
      <w:bookmarkEnd w:id="27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وثق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الأحداث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267">
      <w:pPr>
        <w:pStyle w:val="Heading4"/>
        <w:keepNext w:val="0"/>
        <w:keepLines w:val="0"/>
        <w:widowControl w:val="0"/>
        <w:bidi w:val="1"/>
        <w:spacing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hotd0zds0okh" w:id="279"/>
      <w:bookmarkEnd w:id="27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تسجيل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وتوثيق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الأحداث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الناتجة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pStyle w:val="Heading2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  <w:color w:val="fc193b"/>
        </w:rPr>
      </w:pPr>
      <w:bookmarkStart w:colFirst="0" w:colLast="0" w:name="_heading=h.7ab2j7ghabeg" w:id="280"/>
      <w:bookmarkEnd w:id="28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تعطل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الثلاجة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سلامة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الأغذية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5qo603px7tkq" w:id="281"/>
      <w:bookmarkEnd w:id="28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تعطلت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التبريد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تسخينه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26A">
      <w:pPr>
        <w:pStyle w:val="Heading4"/>
        <w:keepNext w:val="0"/>
        <w:keepLines w:val="0"/>
        <w:widowControl w:val="0"/>
        <w:numPr>
          <w:ilvl w:val="0"/>
          <w:numId w:val="9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op3w6y23nerp" w:id="282"/>
      <w:bookmarkEnd w:id="28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معرفة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سبب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العطل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Style w:val="Heading4"/>
        <w:keepNext w:val="0"/>
        <w:keepLines w:val="0"/>
        <w:widowControl w:val="0"/>
        <w:numPr>
          <w:ilvl w:val="0"/>
          <w:numId w:val="9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1xxro27g9r9z" w:id="283"/>
      <w:bookmarkEnd w:id="28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أخبر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الموجودين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pStyle w:val="Heading4"/>
        <w:keepNext w:val="0"/>
        <w:keepLines w:val="0"/>
        <w:widowControl w:val="0"/>
        <w:numPr>
          <w:ilvl w:val="0"/>
          <w:numId w:val="9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ie2ky2rzp3zz" w:id="284"/>
      <w:bookmarkEnd w:id="28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أوقف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المنتجات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المتأثرة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Style w:val="Heading4"/>
        <w:keepNext w:val="0"/>
        <w:keepLines w:val="0"/>
        <w:widowControl w:val="0"/>
        <w:numPr>
          <w:ilvl w:val="0"/>
          <w:numId w:val="9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eu3ghxcasf14" w:id="285"/>
      <w:bookmarkEnd w:id="28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اعزل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المناطق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المتأثرة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pStyle w:val="Heading4"/>
        <w:keepNext w:val="0"/>
        <w:keepLines w:val="0"/>
        <w:widowControl w:val="0"/>
        <w:numPr>
          <w:ilvl w:val="0"/>
          <w:numId w:val="9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akff9qh8t4x" w:id="286"/>
      <w:bookmarkEnd w:id="28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راقب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باستمرار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Style w:val="Heading4"/>
        <w:keepNext w:val="0"/>
        <w:keepLines w:val="0"/>
        <w:widowControl w:val="0"/>
        <w:numPr>
          <w:ilvl w:val="0"/>
          <w:numId w:val="9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tk17na1cxzim" w:id="287"/>
      <w:bookmarkEnd w:id="28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بمقدم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الخدمة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المناسب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إصلاح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العطل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pStyle w:val="Heading4"/>
        <w:keepNext w:val="0"/>
        <w:keepLines w:val="0"/>
        <w:widowControl w:val="0"/>
        <w:numPr>
          <w:ilvl w:val="0"/>
          <w:numId w:val="9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p13v3sovllcv" w:id="288"/>
      <w:bookmarkEnd w:id="28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بأرقام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الخاصة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Style w:val="Heading4"/>
        <w:keepNext w:val="0"/>
        <w:keepLines w:val="0"/>
        <w:widowControl w:val="0"/>
        <w:numPr>
          <w:ilvl w:val="0"/>
          <w:numId w:val="9"/>
        </w:numPr>
        <w:bidi w:val="1"/>
        <w:spacing w:after="16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awczcm57s886" w:id="289"/>
      <w:bookmarkEnd w:id="28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اتبع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حتى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المستوى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الطبيعي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kjy0wtqjvceg" w:id="290"/>
      <w:bookmarkEnd w:id="29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فعله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هناك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تحذير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بانقطاع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الكهرباء</w:t>
      </w:r>
    </w:p>
    <w:p w:rsidR="00000000" w:rsidDel="00000000" w:rsidP="00000000" w:rsidRDefault="00000000" w:rsidRPr="00000000" w14:paraId="00000273">
      <w:pPr>
        <w:pStyle w:val="Heading4"/>
        <w:keepNext w:val="0"/>
        <w:keepLines w:val="0"/>
        <w:widowControl w:val="0"/>
        <w:bidi w:val="1"/>
        <w:spacing w:after="160"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g7sdca34dam6" w:id="291"/>
      <w:bookmarkEnd w:id="29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حافظ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الساخن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ساخن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والبارد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إعدادات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الثلاجة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والفريزر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أبرد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انقطاع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274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1of3pet4zzt5" w:id="292"/>
      <w:bookmarkEnd w:id="29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فعله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انقطاع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الكهرباء</w:t>
      </w:r>
    </w:p>
    <w:p w:rsidR="00000000" w:rsidDel="00000000" w:rsidP="00000000" w:rsidRDefault="00000000" w:rsidRPr="00000000" w14:paraId="00000275">
      <w:pPr>
        <w:pStyle w:val="Heading4"/>
        <w:keepNext w:val="0"/>
        <w:keepLines w:val="0"/>
        <w:widowControl w:val="0"/>
        <w:bidi w:val="1"/>
        <w:spacing w:after="160"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krdvu2eskxen" w:id="293"/>
      <w:bookmarkEnd w:id="29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إبقاء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الساخن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فوق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135°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البارد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40°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لأطول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فترة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ممكنة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وتابع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حتى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متى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يصبح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للأكل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276">
      <w:pPr>
        <w:pStyle w:val="Heading4"/>
        <w:keepNext w:val="0"/>
        <w:keepLines w:val="0"/>
        <w:widowControl w:val="0"/>
        <w:bidi w:val="1"/>
        <w:spacing w:after="160" w:line="276" w:lineRule="auto"/>
        <w:ind w:left="0" w:firstLine="0"/>
        <w:rPr>
          <w:rFonts w:ascii="Noto Sans Arabic" w:cs="Noto Sans Arabic" w:eastAsia="Noto Sans Arabic" w:hAnsi="Noto Sans Arabic"/>
          <w:u w:val="single"/>
        </w:rPr>
      </w:pPr>
      <w:bookmarkStart w:colFirst="0" w:colLast="0" w:name="_heading=h.ne05mrcn24mg" w:id="294"/>
      <w:bookmarkEnd w:id="294"/>
      <w:r w:rsidDel="00000000" w:rsidR="00000000" w:rsidRPr="00000000">
        <w:rPr>
          <w:rFonts w:ascii="Noto Sans Arabic" w:cs="Noto Sans Arabic" w:eastAsia="Noto Sans Arabic" w:hAnsi="Noto Sans Arabic"/>
          <w:u w:val="single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u w:val="single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u w:val="single"/>
          <w:rtl w:val="1"/>
        </w:rPr>
        <w:t xml:space="preserve">الساخن</w:t>
      </w:r>
    </w:p>
    <w:p w:rsidR="00000000" w:rsidDel="00000000" w:rsidP="00000000" w:rsidRDefault="00000000" w:rsidRPr="00000000" w14:paraId="00000277">
      <w:pPr>
        <w:pStyle w:val="Heading4"/>
        <w:keepNext w:val="0"/>
        <w:keepLines w:val="0"/>
        <w:widowControl w:val="0"/>
        <w:numPr>
          <w:ilvl w:val="0"/>
          <w:numId w:val="56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edxuxart7k0a" w:id="295"/>
      <w:bookmarkEnd w:id="29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الساخن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الثلاجات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الفريز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pStyle w:val="Heading4"/>
        <w:keepNext w:val="0"/>
        <w:keepLines w:val="0"/>
        <w:widowControl w:val="0"/>
        <w:numPr>
          <w:ilvl w:val="0"/>
          <w:numId w:val="56"/>
        </w:numPr>
        <w:bidi w:val="1"/>
        <w:spacing w:after="16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xnn5ptrg318j" w:id="296"/>
      <w:bookmarkEnd w:id="29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"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معلب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"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أسفل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أواني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الطاولات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البخارية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الكهربائية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الحفاظ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135°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الأقل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pStyle w:val="Heading4"/>
        <w:keepNext w:val="0"/>
        <w:keepLines w:val="0"/>
        <w:widowControl w:val="0"/>
        <w:bidi w:val="1"/>
        <w:spacing w:after="160" w:line="276" w:lineRule="auto"/>
        <w:ind w:left="0" w:firstLine="0"/>
        <w:rPr>
          <w:rFonts w:ascii="Noto Sans Arabic" w:cs="Noto Sans Arabic" w:eastAsia="Noto Sans Arabic" w:hAnsi="Noto Sans Arabic"/>
          <w:u w:val="single"/>
        </w:rPr>
      </w:pPr>
      <w:bookmarkStart w:colFirst="0" w:colLast="0" w:name="_heading=h.79cdiycokyaw" w:id="297"/>
      <w:bookmarkEnd w:id="297"/>
      <w:r w:rsidDel="00000000" w:rsidR="00000000" w:rsidRPr="00000000">
        <w:rPr>
          <w:rFonts w:ascii="Noto Sans Arabic" w:cs="Noto Sans Arabic" w:eastAsia="Noto Sans Arabic" w:hAnsi="Noto Sans Arabic"/>
          <w:u w:val="single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u w:val="single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u w:val="single"/>
          <w:rtl w:val="1"/>
        </w:rPr>
        <w:t xml:space="preserve">البارد</w:t>
      </w:r>
    </w:p>
    <w:p w:rsidR="00000000" w:rsidDel="00000000" w:rsidP="00000000" w:rsidRDefault="00000000" w:rsidRPr="00000000" w14:paraId="0000027A">
      <w:pPr>
        <w:pStyle w:val="Heading4"/>
        <w:keepNext w:val="0"/>
        <w:keepLines w:val="0"/>
        <w:widowControl w:val="0"/>
        <w:numPr>
          <w:ilvl w:val="0"/>
          <w:numId w:val="18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pofla7av7qw5" w:id="298"/>
      <w:bookmarkEnd w:id="29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أبق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ِ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أبواب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الثلاجة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والفريز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مغلقة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Style w:val="Heading4"/>
        <w:keepNext w:val="0"/>
        <w:keepLines w:val="0"/>
        <w:widowControl w:val="0"/>
        <w:numPr>
          <w:ilvl w:val="0"/>
          <w:numId w:val="18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xstli2rve7md" w:id="299"/>
      <w:bookmarkEnd w:id="29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اجمع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عبوات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البارد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تقليل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دخول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pStyle w:val="Heading4"/>
        <w:keepNext w:val="0"/>
        <w:keepLines w:val="0"/>
        <w:widowControl w:val="0"/>
        <w:numPr>
          <w:ilvl w:val="0"/>
          <w:numId w:val="18"/>
        </w:numPr>
        <w:bidi w:val="1"/>
        <w:spacing w:after="16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y7qezeh2xwtl" w:id="300"/>
      <w:bookmarkEnd w:id="30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ِّ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المعروضات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المفتوحة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والمجم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خاصة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المعروضات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العمودية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pStyle w:val="Heading4"/>
        <w:keepNext w:val="0"/>
        <w:keepLines w:val="0"/>
        <w:widowControl w:val="0"/>
        <w:bidi w:val="1"/>
        <w:spacing w:after="160"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8qnfh0jqt6j1" w:id="301"/>
      <w:bookmarkEnd w:id="30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تحذير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الثلج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الجاف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يسبب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تراكم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ثاني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أكسيد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الكربون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بصورة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خطيرة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27E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kkps789zvhh" w:id="302"/>
      <w:bookmarkEnd w:id="30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تستطع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27F">
      <w:pPr>
        <w:pStyle w:val="Heading4"/>
        <w:keepNext w:val="0"/>
        <w:keepLines w:val="0"/>
        <w:widowControl w:val="0"/>
        <w:numPr>
          <w:ilvl w:val="0"/>
          <w:numId w:val="11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fbh5zr6ad6j" w:id="303"/>
      <w:bookmarkEnd w:id="30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اغسل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الأدوات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واشطفها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وعقم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بصورة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جيدة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pStyle w:val="Heading4"/>
        <w:keepNext w:val="0"/>
        <w:keepLines w:val="0"/>
        <w:widowControl w:val="0"/>
        <w:numPr>
          <w:ilvl w:val="0"/>
          <w:numId w:val="11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io9zr75vybhs" w:id="304"/>
      <w:bookmarkEnd w:id="30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شغل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مراوح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الشفط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وأنظمة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التهوية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تسبب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الأبخرة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إصابات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وفاة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pStyle w:val="Heading4"/>
        <w:keepNext w:val="0"/>
        <w:keepLines w:val="0"/>
        <w:widowControl w:val="0"/>
        <w:numPr>
          <w:ilvl w:val="0"/>
          <w:numId w:val="11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j80jzt5vcedb" w:id="305"/>
      <w:bookmarkEnd w:id="30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إضاءة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كافية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تجهيز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والتنظيف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والتعقيم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pStyle w:val="Heading4"/>
        <w:keepNext w:val="0"/>
        <w:keepLines w:val="0"/>
        <w:widowControl w:val="0"/>
        <w:numPr>
          <w:ilvl w:val="0"/>
          <w:numId w:val="11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4xhf0nd4i08m" w:id="306"/>
      <w:bookmarkEnd w:id="30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ساخن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وضغط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pStyle w:val="Heading4"/>
        <w:keepNext w:val="0"/>
        <w:keepLines w:val="0"/>
        <w:widowControl w:val="0"/>
        <w:numPr>
          <w:ilvl w:val="0"/>
          <w:numId w:val="11"/>
        </w:numPr>
        <w:bidi w:val="1"/>
        <w:spacing w:after="16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t53isxmgy48o" w:id="307"/>
      <w:bookmarkEnd w:id="30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حافظ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الآمنة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42akt41cjsx2" w:id="308"/>
      <w:bookmarkEnd w:id="30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فعله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عودة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الكهرباء</w:t>
      </w:r>
    </w:p>
    <w:p w:rsidR="00000000" w:rsidDel="00000000" w:rsidP="00000000" w:rsidRDefault="00000000" w:rsidRPr="00000000" w14:paraId="00000285">
      <w:pPr>
        <w:pStyle w:val="Heading4"/>
        <w:keepNext w:val="0"/>
        <w:keepLines w:val="0"/>
        <w:widowControl w:val="0"/>
        <w:numPr>
          <w:ilvl w:val="0"/>
          <w:numId w:val="20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2tjnttxdvqc6" w:id="309"/>
      <w:bookmarkEnd w:id="30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تحقق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الداخلية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pStyle w:val="Heading4"/>
        <w:keepNext w:val="0"/>
        <w:keepLines w:val="0"/>
        <w:widowControl w:val="0"/>
        <w:numPr>
          <w:ilvl w:val="0"/>
          <w:numId w:val="20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8sjguy8w0tgg" w:id="310"/>
      <w:bookmarkEnd w:id="31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افصل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عبوات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الثلاجات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والفريز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حتى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يسرع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التبريد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Style w:val="Heading4"/>
        <w:keepNext w:val="0"/>
        <w:keepLines w:val="0"/>
        <w:widowControl w:val="0"/>
        <w:numPr>
          <w:ilvl w:val="0"/>
          <w:numId w:val="20"/>
        </w:numPr>
        <w:bidi w:val="1"/>
        <w:spacing w:after="16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59y0kltv4tlw" w:id="311"/>
      <w:bookmarkEnd w:id="31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الحراري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w5a8ei3rswe0" w:id="312"/>
      <w:bookmarkEnd w:id="31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تعرف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</w:p>
    <w:p w:rsidR="00000000" w:rsidDel="00000000" w:rsidP="00000000" w:rsidRDefault="00000000" w:rsidRPr="00000000" w14:paraId="00000289">
      <w:pPr>
        <w:pStyle w:val="Heading4"/>
        <w:keepNext w:val="0"/>
        <w:keepLines w:val="0"/>
        <w:widowControl w:val="0"/>
        <w:bidi w:val="1"/>
        <w:spacing w:after="160" w:line="276" w:lineRule="auto"/>
        <w:ind w:left="0" w:firstLine="0"/>
        <w:rPr>
          <w:rFonts w:ascii="Noto Sans Arabic" w:cs="Noto Sans Arabic" w:eastAsia="Noto Sans Arabic" w:hAnsi="Noto Sans Arabic"/>
          <w:u w:val="single"/>
        </w:rPr>
      </w:pPr>
      <w:bookmarkStart w:colFirst="0" w:colLast="0" w:name="_heading=h.iovquqem75v6" w:id="313"/>
      <w:bookmarkEnd w:id="313"/>
      <w:r w:rsidDel="00000000" w:rsidR="00000000" w:rsidRPr="00000000">
        <w:rPr>
          <w:rFonts w:ascii="Noto Sans Arabic" w:cs="Noto Sans Arabic" w:eastAsia="Noto Sans Arabic" w:hAnsi="Noto Sans Arabic"/>
          <w:u w:val="single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u w:val="single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u w:val="single"/>
          <w:rtl w:val="1"/>
        </w:rPr>
        <w:t xml:space="preserve">الساخن</w:t>
      </w:r>
    </w:p>
    <w:p w:rsidR="00000000" w:rsidDel="00000000" w:rsidP="00000000" w:rsidRDefault="00000000" w:rsidRPr="00000000" w14:paraId="0000028A">
      <w:pPr>
        <w:pStyle w:val="Heading4"/>
        <w:keepNext w:val="0"/>
        <w:keepLines w:val="0"/>
        <w:widowControl w:val="0"/>
        <w:numPr>
          <w:ilvl w:val="0"/>
          <w:numId w:val="26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7tf6oug7dcda" w:id="314"/>
      <w:bookmarkEnd w:id="31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الانقطاع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ساعتين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أقل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ودرجة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حرارة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أقل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135°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بيعه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تسخينه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165°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ثم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فظ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135°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أكثر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بسرعة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41°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أقل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خلال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ساعتين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عودة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Style w:val="Heading4"/>
        <w:keepNext w:val="0"/>
        <w:keepLines w:val="0"/>
        <w:widowControl w:val="0"/>
        <w:numPr>
          <w:ilvl w:val="0"/>
          <w:numId w:val="26"/>
        </w:numPr>
        <w:bidi w:val="1"/>
        <w:spacing w:after="16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n6zfto3cwh3" w:id="315"/>
      <w:bookmarkEnd w:id="31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الانقطاع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أكثر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ساعتين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pStyle w:val="Heading4"/>
        <w:keepNext w:val="0"/>
        <w:keepLines w:val="0"/>
        <w:widowControl w:val="0"/>
        <w:bidi w:val="1"/>
        <w:spacing w:after="160" w:line="276" w:lineRule="auto"/>
        <w:ind w:left="0" w:firstLine="0"/>
        <w:rPr>
          <w:rFonts w:ascii="Noto Sans Arabic" w:cs="Noto Sans Arabic" w:eastAsia="Noto Sans Arabic" w:hAnsi="Noto Sans Arabic"/>
          <w:u w:val="single"/>
        </w:rPr>
      </w:pPr>
      <w:bookmarkStart w:colFirst="0" w:colLast="0" w:name="_heading=h.5s4yer9y8cwa" w:id="316"/>
      <w:bookmarkEnd w:id="316"/>
      <w:r w:rsidDel="00000000" w:rsidR="00000000" w:rsidRPr="00000000">
        <w:rPr>
          <w:rFonts w:ascii="Noto Sans Arabic" w:cs="Noto Sans Arabic" w:eastAsia="Noto Sans Arabic" w:hAnsi="Noto Sans Arabic"/>
          <w:u w:val="single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u w:val="single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u w:val="single"/>
          <w:rtl w:val="1"/>
        </w:rPr>
        <w:t xml:space="preserve">البارد</w:t>
      </w:r>
    </w:p>
    <w:p w:rsidR="00000000" w:rsidDel="00000000" w:rsidP="00000000" w:rsidRDefault="00000000" w:rsidRPr="00000000" w14:paraId="0000028D">
      <w:pPr>
        <w:pStyle w:val="Heading4"/>
        <w:keepNext w:val="0"/>
        <w:keepLines w:val="0"/>
        <w:widowControl w:val="0"/>
        <w:numPr>
          <w:ilvl w:val="0"/>
          <w:numId w:val="33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fh9scqedmbrx" w:id="317"/>
      <w:bookmarkEnd w:id="31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الانقطاع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أقل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ساعتين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ودرجة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حرارة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45°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أقل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بيعه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حرارة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46°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50°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تبريده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41°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أقل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خلال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ساعتين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pStyle w:val="Heading4"/>
        <w:keepNext w:val="0"/>
        <w:keepLines w:val="0"/>
        <w:widowControl w:val="0"/>
        <w:numPr>
          <w:ilvl w:val="0"/>
          <w:numId w:val="33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ygmq2076aqy6" w:id="318"/>
      <w:bookmarkEnd w:id="31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الانقطاع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2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4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ساعات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حرارته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45°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أبرد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ولكن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تبريده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41°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أقل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خلال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ساعتين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حرارة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46°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50°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تبريده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خلال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واحدة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41°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أقل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حرارة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50°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بيعه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Style w:val="Heading4"/>
        <w:keepNext w:val="0"/>
        <w:keepLines w:val="0"/>
        <w:widowControl w:val="0"/>
        <w:numPr>
          <w:ilvl w:val="0"/>
          <w:numId w:val="33"/>
        </w:numPr>
        <w:bidi w:val="1"/>
        <w:spacing w:after="16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4a14afah1lah" w:id="319"/>
      <w:bookmarkEnd w:id="31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الانقطاع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4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ساعات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أكثر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حرارته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45°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أبرد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41°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أقل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خلال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واحدة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حرارة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45°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فهرنهايت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بيعه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vupgxioei715" w:id="320"/>
      <w:bookmarkEnd w:id="32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الآمن</w:t>
      </w:r>
    </w:p>
    <w:p w:rsidR="00000000" w:rsidDel="00000000" w:rsidP="00000000" w:rsidRDefault="00000000" w:rsidRPr="00000000" w14:paraId="00000291">
      <w:pPr>
        <w:pStyle w:val="Heading4"/>
        <w:keepNext w:val="0"/>
        <w:keepLines w:val="0"/>
        <w:widowControl w:val="0"/>
        <w:bidi w:val="1"/>
        <w:spacing w:after="160"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z4j608wqq9qb" w:id="321"/>
      <w:bookmarkEnd w:id="32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شككت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تقرر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فسجل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وكميته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وتكلفته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وسبب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لأغراض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التأمين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والالتزام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بالقوانين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إعدام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كميات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صغيرة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منتج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تنظيف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الكلور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وضعها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حاوية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القمامة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الخارجية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تتعامل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مشغل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المطمر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معرفة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تعليمات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أردت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كميات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كبيرة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</w:p>
    <w:p w:rsidR="00000000" w:rsidDel="00000000" w:rsidP="00000000" w:rsidRDefault="00000000" w:rsidRPr="00000000" w14:paraId="00000292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vf4k1qqk60d8" w:id="322"/>
      <w:bookmarkEnd w:id="32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العودة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للوضع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الطبيعي</w:t>
      </w:r>
    </w:p>
    <w:p w:rsidR="00000000" w:rsidDel="00000000" w:rsidP="00000000" w:rsidRDefault="00000000" w:rsidRPr="00000000" w14:paraId="00000293">
      <w:pPr>
        <w:pStyle w:val="Heading4"/>
        <w:keepNext w:val="0"/>
        <w:keepLines w:val="0"/>
        <w:widowControl w:val="0"/>
        <w:bidi w:val="1"/>
        <w:spacing w:after="160"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e15601va6nl8" w:id="323"/>
      <w:bookmarkEnd w:id="32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رجى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الشروط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المحتمل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وجود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قبل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استئناف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تحضيره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بيعه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كلاهما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294">
      <w:pPr>
        <w:pStyle w:val="Heading4"/>
        <w:keepNext w:val="0"/>
        <w:keepLines w:val="0"/>
        <w:widowControl w:val="0"/>
        <w:numPr>
          <w:ilvl w:val="0"/>
          <w:numId w:val="45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jjxaxobv3gtw" w:id="324"/>
      <w:bookmarkEnd w:id="32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الأطعمة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Style w:val="Heading4"/>
        <w:keepNext w:val="0"/>
        <w:keepLines w:val="0"/>
        <w:widowControl w:val="0"/>
        <w:numPr>
          <w:ilvl w:val="0"/>
          <w:numId w:val="4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c2yp4kqtgjov" w:id="325"/>
      <w:bookmarkEnd w:id="32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عودة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والغاز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pStyle w:val="Heading4"/>
        <w:keepNext w:val="0"/>
        <w:keepLines w:val="0"/>
        <w:widowControl w:val="0"/>
        <w:numPr>
          <w:ilvl w:val="0"/>
          <w:numId w:val="4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tjdlduqav7jz" w:id="326"/>
      <w:bookmarkEnd w:id="32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إعادة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ضبط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القواطع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الكهربائية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بصورة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صحيحة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الحاجة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Style w:val="Heading4"/>
        <w:keepNext w:val="0"/>
        <w:keepLines w:val="0"/>
        <w:widowControl w:val="0"/>
        <w:numPr>
          <w:ilvl w:val="0"/>
          <w:numId w:val="4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gxwnx6nqj47z" w:id="327"/>
      <w:bookmarkEnd w:id="32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المعدات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والمرافق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بصورة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صحيح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يشمل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الإضاءة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والتبريد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والتسخين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والتهوية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ودورات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pStyle w:val="Heading4"/>
        <w:keepNext w:val="0"/>
        <w:keepLines w:val="0"/>
        <w:widowControl w:val="0"/>
        <w:numPr>
          <w:ilvl w:val="0"/>
          <w:numId w:val="45"/>
        </w:numPr>
        <w:bidi w:val="1"/>
        <w:spacing w:after="16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qcs9gujo8icj" w:id="328"/>
      <w:bookmarkEnd w:id="32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وجود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ساخن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وبارد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شربه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وبضغط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ٍ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غسل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اليدين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وغسل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الأدوات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w43oybyr73to" w:id="329"/>
      <w:bookmarkEnd w:id="32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أغلقت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وزارة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الصحة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منشأتك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تبقى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مغلقة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حتى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موافقة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رسمية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الوزارة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إعادة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فتحها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pStyle w:val="Heading2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u03s4ax5lom7" w:id="330"/>
      <w:bookmarkEnd w:id="33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تلوث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أوامر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</w:p>
    <w:p w:rsidR="00000000" w:rsidDel="00000000" w:rsidP="00000000" w:rsidRDefault="00000000" w:rsidRPr="00000000" w14:paraId="0000029B">
      <w:pPr>
        <w:pStyle w:val="Heading3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12y5iso8z6ea" w:id="331"/>
      <w:bookmarkEnd w:id="33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إبلاغكم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ملو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ثة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أعلنت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هيئة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البلدية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تحذير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بغلي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29C">
      <w:pPr>
        <w:pStyle w:val="Heading4"/>
        <w:keepNext w:val="0"/>
        <w:keepLines w:val="0"/>
        <w:widowControl w:val="0"/>
        <w:bidi w:val="1"/>
        <w:spacing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la63tnkpu8i7" w:id="332"/>
      <w:bookmarkEnd w:id="33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بإدارة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المتجر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وبأرقام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الخاصة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29D">
      <w:pPr>
        <w:pStyle w:val="Heading4"/>
        <w:keepNext w:val="0"/>
        <w:keepLines w:val="0"/>
        <w:widowControl w:val="0"/>
        <w:bidi w:val="1"/>
        <w:spacing w:line="276" w:lineRule="auto"/>
        <w:ind w:left="0" w:firstLine="0"/>
        <w:rPr>
          <w:rFonts w:ascii="Noto Sans Arabic" w:cs="Noto Sans Arabic" w:eastAsia="Noto Sans Arabic" w:hAnsi="Noto Sans Arabic"/>
          <w:b w:val="1"/>
        </w:rPr>
      </w:pPr>
      <w:bookmarkStart w:colFirst="0" w:colLast="0" w:name="_heading=h.b49slhvm7s6o" w:id="333"/>
      <w:bookmarkEnd w:id="333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الثلج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والمشروبات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</w:p>
    <w:p w:rsidR="00000000" w:rsidDel="00000000" w:rsidP="00000000" w:rsidRDefault="00000000" w:rsidRPr="00000000" w14:paraId="0000029E">
      <w:pPr>
        <w:pStyle w:val="Heading4"/>
        <w:keepNext w:val="0"/>
        <w:keepLines w:val="0"/>
        <w:widowControl w:val="0"/>
        <w:numPr>
          <w:ilvl w:val="0"/>
          <w:numId w:val="15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l4ktvbqbbe54" w:id="334"/>
      <w:bookmarkEnd w:id="33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أوقف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تشغيل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توزيع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المشروبات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الغازية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والثلج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والمرطبات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وخلافه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pStyle w:val="Heading4"/>
        <w:keepNext w:val="0"/>
        <w:keepLines w:val="0"/>
        <w:widowControl w:val="0"/>
        <w:numPr>
          <w:ilvl w:val="0"/>
          <w:numId w:val="1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aoqhdmqlf25z" w:id="335"/>
      <w:bookmarkEnd w:id="33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الثلج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الموجود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خزانات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التخزين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الثلج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تجاري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فقط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pStyle w:val="Heading4"/>
        <w:keepNext w:val="0"/>
        <w:keepLines w:val="0"/>
        <w:widowControl w:val="0"/>
        <w:numPr>
          <w:ilvl w:val="0"/>
          <w:numId w:val="1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iy3l6jyh1w15" w:id="336"/>
      <w:bookmarkEnd w:id="33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أوقف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تشغيل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ماكينات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القهوة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والشاي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المثلج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ونوافير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pStyle w:val="Heading4"/>
        <w:keepNext w:val="0"/>
        <w:keepLines w:val="0"/>
        <w:widowControl w:val="0"/>
        <w:numPr>
          <w:ilvl w:val="0"/>
          <w:numId w:val="1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7c8adm2dpz0d" w:id="337"/>
      <w:bookmarkEnd w:id="33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تحضير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وطهيه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pStyle w:val="Heading4"/>
        <w:keepNext w:val="0"/>
        <w:keepLines w:val="0"/>
        <w:widowControl w:val="0"/>
        <w:numPr>
          <w:ilvl w:val="0"/>
          <w:numId w:val="1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834gy5dsh74t" w:id="338"/>
      <w:bookmarkEnd w:id="33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جاهز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للأكل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قبل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اكتشاف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التلوث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Style w:val="Heading4"/>
        <w:keepNext w:val="0"/>
        <w:keepLines w:val="0"/>
        <w:widowControl w:val="0"/>
        <w:numPr>
          <w:ilvl w:val="0"/>
          <w:numId w:val="1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x7sem8yb1gmt" w:id="339"/>
      <w:bookmarkEnd w:id="33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منتجات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مغسولة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مسبق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اغسلها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مغلي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معبأ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pStyle w:val="Heading4"/>
        <w:keepNext w:val="0"/>
        <w:keepLines w:val="0"/>
        <w:widowControl w:val="0"/>
        <w:numPr>
          <w:ilvl w:val="0"/>
          <w:numId w:val="1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o7yi6kmnvqnq" w:id="340"/>
      <w:bookmarkEnd w:id="34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حضر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الجاهز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للأكل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معبأ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تجاري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مغلي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*.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Style w:val="Heading4"/>
        <w:keepNext w:val="0"/>
        <w:keepLines w:val="0"/>
        <w:widowControl w:val="0"/>
        <w:numPr>
          <w:ilvl w:val="0"/>
          <w:numId w:val="15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7e7p5i4dub7r" w:id="341"/>
      <w:bookmarkEnd w:id="34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معبأ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مصدر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معتمد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لأغراض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الطهي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pStyle w:val="Heading4"/>
        <w:keepNext w:val="0"/>
        <w:keepLines w:val="0"/>
        <w:widowControl w:val="0"/>
        <w:bidi w:val="1"/>
        <w:spacing w:line="276" w:lineRule="auto"/>
        <w:ind w:left="0" w:firstLine="0"/>
        <w:rPr>
          <w:rFonts w:ascii="Noto Sans Arabic" w:cs="Noto Sans Arabic" w:eastAsia="Noto Sans Arabic" w:hAnsi="Noto Sans Arabic"/>
          <w:b w:val="1"/>
        </w:rPr>
      </w:pPr>
      <w:bookmarkStart w:colFirst="0" w:colLast="0" w:name="_heading=h.7wp89iepx31p" w:id="342"/>
      <w:bookmarkEnd w:id="342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غسل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اليدين</w:t>
      </w:r>
    </w:p>
    <w:p w:rsidR="00000000" w:rsidDel="00000000" w:rsidP="00000000" w:rsidRDefault="00000000" w:rsidRPr="00000000" w14:paraId="000002A7">
      <w:pPr>
        <w:pStyle w:val="Heading4"/>
        <w:keepNext w:val="0"/>
        <w:keepLines w:val="0"/>
        <w:widowControl w:val="0"/>
        <w:numPr>
          <w:ilvl w:val="0"/>
          <w:numId w:val="53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kqwltzwkiuu2" w:id="343"/>
      <w:bookmarkEnd w:id="34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معبأ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سخ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مغلي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مصدر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معتمد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pStyle w:val="Heading4"/>
        <w:keepNext w:val="0"/>
        <w:keepLines w:val="0"/>
        <w:widowControl w:val="0"/>
        <w:numPr>
          <w:ilvl w:val="0"/>
          <w:numId w:val="53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t4sbrsxyylqe" w:id="344"/>
      <w:bookmarkEnd w:id="34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الصنبور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يليه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معقم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اليدين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pStyle w:val="Heading4"/>
        <w:keepNext w:val="0"/>
        <w:keepLines w:val="0"/>
        <w:widowControl w:val="0"/>
        <w:numPr>
          <w:ilvl w:val="0"/>
          <w:numId w:val="53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rp95ymy348bl" w:id="345"/>
      <w:bookmarkEnd w:id="34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ارتداء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القفازات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التعامل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الطعام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الجاهز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للأكل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pStyle w:val="Heading4"/>
        <w:keepNext w:val="0"/>
        <w:keepLines w:val="0"/>
        <w:widowControl w:val="0"/>
        <w:bidi w:val="1"/>
        <w:spacing w:line="276" w:lineRule="auto"/>
        <w:ind w:left="0" w:firstLine="0"/>
        <w:rPr>
          <w:rFonts w:ascii="Noto Sans Arabic" w:cs="Noto Sans Arabic" w:eastAsia="Noto Sans Arabic" w:hAnsi="Noto Sans Arabic"/>
          <w:b w:val="1"/>
        </w:rPr>
      </w:pPr>
      <w:bookmarkStart w:colFirst="0" w:colLast="0" w:name="_heading=h.sor4nhlhogj" w:id="346"/>
      <w:bookmarkEnd w:id="346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التنظيف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والتعقيم</w:t>
      </w:r>
    </w:p>
    <w:p w:rsidR="00000000" w:rsidDel="00000000" w:rsidP="00000000" w:rsidRDefault="00000000" w:rsidRPr="00000000" w14:paraId="000002AB">
      <w:pPr>
        <w:pStyle w:val="Heading4"/>
        <w:keepNext w:val="0"/>
        <w:keepLines w:val="0"/>
        <w:widowControl w:val="0"/>
        <w:numPr>
          <w:ilvl w:val="0"/>
          <w:numId w:val="23"/>
        </w:numPr>
        <w:bidi w:val="1"/>
        <w:spacing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gacti85ju4pu" w:id="347"/>
      <w:bookmarkEnd w:id="34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نظام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التعقيم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المعتمد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تركيزات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عقم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wfsymgn691te" w:id="348"/>
      <w:bookmarkEnd w:id="34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انتهاء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التلوث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انتهاء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الغلي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</w:p>
    <w:p w:rsidR="00000000" w:rsidDel="00000000" w:rsidP="00000000" w:rsidRDefault="00000000" w:rsidRPr="00000000" w14:paraId="000002AD">
      <w:pPr>
        <w:pStyle w:val="Heading4"/>
        <w:keepNext w:val="0"/>
        <w:keepLines w:val="0"/>
        <w:widowControl w:val="0"/>
        <w:numPr>
          <w:ilvl w:val="0"/>
          <w:numId w:val="10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k8hm6458i1r4" w:id="349"/>
      <w:bookmarkEnd w:id="34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صنابير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وماكينات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القهوة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ونوافير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وآلات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المشروبات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لمدة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تقل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5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دقائق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pStyle w:val="Heading4"/>
        <w:keepNext w:val="0"/>
        <w:keepLines w:val="0"/>
        <w:widowControl w:val="0"/>
        <w:numPr>
          <w:ilvl w:val="0"/>
          <w:numId w:val="10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vynlrlw8by1" w:id="350"/>
      <w:bookmarkEnd w:id="35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نظ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ماكينات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القهوة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والمشروبات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وعقمها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حسب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تعليمات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المصنعة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Style w:val="Heading4"/>
        <w:keepNext w:val="0"/>
        <w:keepLines w:val="0"/>
        <w:widowControl w:val="0"/>
        <w:numPr>
          <w:ilvl w:val="0"/>
          <w:numId w:val="10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echzkpl0t56s" w:id="351"/>
      <w:bookmarkEnd w:id="35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استبدل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الفلاتر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الداخلية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جدت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pStyle w:val="Heading4"/>
        <w:keepNext w:val="0"/>
        <w:keepLines w:val="0"/>
        <w:widowControl w:val="0"/>
        <w:bidi w:val="1"/>
        <w:spacing w:line="276" w:lineRule="auto"/>
        <w:ind w:left="0" w:firstLine="0"/>
        <w:rPr>
          <w:rFonts w:ascii="Noto Sans Arabic" w:cs="Noto Sans Arabic" w:eastAsia="Noto Sans Arabic" w:hAnsi="Noto Sans Arabic"/>
          <w:u w:val="single"/>
        </w:rPr>
      </w:pPr>
      <w:bookmarkStart w:colFirst="0" w:colLast="0" w:name="_heading=h.4ldn8ygb4olt" w:id="352"/>
      <w:bookmarkEnd w:id="352"/>
      <w:r w:rsidDel="00000000" w:rsidR="00000000" w:rsidRPr="00000000">
        <w:rPr>
          <w:rFonts w:ascii="Noto Sans Arabic" w:cs="Noto Sans Arabic" w:eastAsia="Noto Sans Arabic" w:hAnsi="Noto Sans Arabic"/>
          <w:u w:val="single"/>
          <w:rtl w:val="1"/>
        </w:rPr>
        <w:t xml:space="preserve">آلات</w:t>
      </w:r>
      <w:r w:rsidDel="00000000" w:rsidR="00000000" w:rsidRPr="00000000">
        <w:rPr>
          <w:rFonts w:ascii="Noto Sans Arabic" w:cs="Noto Sans Arabic" w:eastAsia="Noto Sans Arabic" w:hAnsi="Noto Sans Arabic"/>
          <w:u w:val="single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u w:val="single"/>
          <w:rtl w:val="1"/>
        </w:rPr>
        <w:t xml:space="preserve">الثلج</w:t>
      </w:r>
    </w:p>
    <w:p w:rsidR="00000000" w:rsidDel="00000000" w:rsidP="00000000" w:rsidRDefault="00000000" w:rsidRPr="00000000" w14:paraId="000002B1">
      <w:pPr>
        <w:pStyle w:val="Heading4"/>
        <w:keepNext w:val="0"/>
        <w:keepLines w:val="0"/>
        <w:widowControl w:val="0"/>
        <w:numPr>
          <w:ilvl w:val="0"/>
          <w:numId w:val="21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qplixfejdxd9" w:id="353"/>
      <w:bookmarkEnd w:id="35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فرغ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بمدخل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الثلج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pStyle w:val="Heading4"/>
        <w:keepNext w:val="0"/>
        <w:keepLines w:val="0"/>
        <w:widowControl w:val="0"/>
        <w:numPr>
          <w:ilvl w:val="0"/>
          <w:numId w:val="21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20bhzgudtpc1" w:id="354"/>
      <w:bookmarkEnd w:id="35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اغلق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صمام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خلف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الآلة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وافصل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  <w:br w:type="textWrapping"/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مدخلها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pStyle w:val="Heading4"/>
        <w:keepNext w:val="0"/>
        <w:keepLines w:val="0"/>
        <w:widowControl w:val="0"/>
        <w:numPr>
          <w:ilvl w:val="0"/>
          <w:numId w:val="21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xrjcoyz6kzhb" w:id="355"/>
      <w:bookmarkEnd w:id="35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توصيل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بمدخل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الآلة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pStyle w:val="Heading4"/>
        <w:keepNext w:val="0"/>
        <w:keepLines w:val="0"/>
        <w:widowControl w:val="0"/>
        <w:numPr>
          <w:ilvl w:val="0"/>
          <w:numId w:val="21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zgkyy944az5w" w:id="356"/>
      <w:bookmarkEnd w:id="35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أفتح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الصمام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pStyle w:val="Heading4"/>
        <w:keepNext w:val="0"/>
        <w:keepLines w:val="0"/>
        <w:widowControl w:val="0"/>
        <w:numPr>
          <w:ilvl w:val="0"/>
          <w:numId w:val="21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4uu3oily2euq" w:id="357"/>
      <w:bookmarkEnd w:id="35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فرغ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خطوط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المياه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pStyle w:val="Heading4"/>
        <w:keepNext w:val="0"/>
        <w:keepLines w:val="0"/>
        <w:widowControl w:val="0"/>
        <w:numPr>
          <w:ilvl w:val="0"/>
          <w:numId w:val="21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if6tl9m929fu" w:id="358"/>
      <w:bookmarkEnd w:id="35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أنتج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الثلج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لمدة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ثم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تخلص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منه</w:t>
      </w:r>
    </w:p>
    <w:p w:rsidR="00000000" w:rsidDel="00000000" w:rsidP="00000000" w:rsidRDefault="00000000" w:rsidRPr="00000000" w14:paraId="000002B7">
      <w:pPr>
        <w:pStyle w:val="Heading2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gqvdypzgywhm" w:id="359"/>
      <w:bookmarkEnd w:id="35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pStyle w:val="Heading2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q4pphdtqyyaq" w:id="360"/>
      <w:bookmarkEnd w:id="36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التعرض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للسرقة</w:t>
      </w:r>
    </w:p>
    <w:p w:rsidR="00000000" w:rsidDel="00000000" w:rsidP="00000000" w:rsidRDefault="00000000" w:rsidRPr="00000000" w14:paraId="000002B9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f2qswo9n3u1j" w:id="361"/>
      <w:bookmarkEnd w:id="36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الإجراءات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 </w:t>
      </w:r>
    </w:p>
    <w:p w:rsidR="00000000" w:rsidDel="00000000" w:rsidP="00000000" w:rsidRDefault="00000000" w:rsidRPr="00000000" w14:paraId="000002BA">
      <w:pPr>
        <w:pStyle w:val="Heading4"/>
        <w:keepNext w:val="0"/>
        <w:keepLines w:val="0"/>
        <w:widowControl w:val="0"/>
        <w:numPr>
          <w:ilvl w:val="0"/>
          <w:numId w:val="13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2a7d5c1752mu" w:id="362"/>
      <w:bookmarkEnd w:id="36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تشهد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الجريمة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فانتقل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تحاول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ملاحقة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السارق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أمكن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فساعد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ذوي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الاحتياجات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الخاصة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الانتقال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pStyle w:val="Heading4"/>
        <w:keepNext w:val="0"/>
        <w:keepLines w:val="0"/>
        <w:widowControl w:val="0"/>
        <w:numPr>
          <w:ilvl w:val="0"/>
          <w:numId w:val="13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o54qrrurg6z7" w:id="363"/>
      <w:bookmarkEnd w:id="36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برقم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911. </w:t>
      </w:r>
    </w:p>
    <w:p w:rsidR="00000000" w:rsidDel="00000000" w:rsidP="00000000" w:rsidRDefault="00000000" w:rsidRPr="00000000" w14:paraId="000002BC">
      <w:pPr>
        <w:pStyle w:val="Heading4"/>
        <w:keepNext w:val="0"/>
        <w:keepLines w:val="0"/>
        <w:widowControl w:val="0"/>
        <w:numPr>
          <w:ilvl w:val="0"/>
          <w:numId w:val="13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xd5lj9tr15hf" w:id="364"/>
      <w:bookmarkEnd w:id="36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ذلك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فدو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وصف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السارق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ومركبة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الهروب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ورقم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لوحة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السيارة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Style w:val="Heading4"/>
        <w:keepNext w:val="0"/>
        <w:keepLines w:val="0"/>
        <w:widowControl w:val="0"/>
        <w:numPr>
          <w:ilvl w:val="0"/>
          <w:numId w:val="13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hyf7eolp2nbs" w:id="365"/>
      <w:bookmarkEnd w:id="36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اتصل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بأرقام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الخاصة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2BE">
      <w:pPr>
        <w:pStyle w:val="Heading4"/>
        <w:keepNext w:val="0"/>
        <w:keepLines w:val="0"/>
        <w:widowControl w:val="0"/>
        <w:numPr>
          <w:ilvl w:val="0"/>
          <w:numId w:val="13"/>
        </w:numPr>
        <w:bidi w:val="1"/>
        <w:spacing w:after="160"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cpsm0qk8jrr2" w:id="366"/>
      <w:bookmarkEnd w:id="36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الحادث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وأنه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تقرير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jwi5b1cz0rgx" w:id="367"/>
      <w:bookmarkEnd w:id="36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تعبث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بمسرح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الجريمة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2C0">
      <w:pPr>
        <w:pStyle w:val="Heading4"/>
        <w:keepNext w:val="0"/>
        <w:keepLines w:val="0"/>
        <w:widowControl w:val="0"/>
        <w:bidi w:val="1"/>
        <w:spacing w:after="160"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mglijttcnrae" w:id="368"/>
      <w:bookmarkEnd w:id="36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تأمين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دخول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شخص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مسرح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الجريمة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محيطه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pStyle w:val="Heading2"/>
        <w:keepNext w:val="0"/>
        <w:keepLines w:val="0"/>
        <w:widowControl w:val="0"/>
        <w:bidi w:val="1"/>
        <w:spacing w:after="160" w:line="276" w:lineRule="auto"/>
        <w:rPr>
          <w:rFonts w:ascii="Noto Sans Arabic" w:cs="Noto Sans Arabic" w:eastAsia="Noto Sans Arabic" w:hAnsi="Noto Sans Arabic"/>
          <w:color w:val="fc193b"/>
        </w:rPr>
      </w:pPr>
      <w:bookmarkStart w:colFirst="0" w:colLast="0" w:name="_heading=h.wtssf1j687st" w:id="369"/>
      <w:bookmarkEnd w:id="36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الاضطرابات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المدنية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6qayy6mekaxh" w:id="370"/>
      <w:bookmarkEnd w:id="37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اغلق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المنشأة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صدور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توجيه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السلطات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المختصة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المنطقة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الإدارة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الشركة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السلطات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المدنية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2C3">
      <w:pPr>
        <w:pStyle w:val="Heading4"/>
        <w:keepNext w:val="0"/>
        <w:keepLines w:val="0"/>
        <w:widowControl w:val="0"/>
        <w:numPr>
          <w:ilvl w:val="0"/>
          <w:numId w:val="44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779ot8e1ear7" w:id="371"/>
      <w:bookmarkEnd w:id="37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ِ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والموظفين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الضروريين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انظر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خطة</w:t>
        </w:r>
      </w:hyperlink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 </w:t>
        </w:r>
      </w:hyperlink>
      <w:hyperlink w:anchor="_heading=h.di88hej322g1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u w:val="single"/>
            <w:rtl w:val="1"/>
          </w:rPr>
          <w:t xml:space="preserve">الإخلاء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أعلاه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pStyle w:val="Heading4"/>
        <w:keepNext w:val="0"/>
        <w:keepLines w:val="0"/>
        <w:widowControl w:val="0"/>
        <w:numPr>
          <w:ilvl w:val="0"/>
          <w:numId w:val="44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vs628pvjdzmf" w:id="372"/>
      <w:bookmarkEnd w:id="37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أحم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الأموال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والبضائع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pStyle w:val="Heading4"/>
        <w:keepNext w:val="0"/>
        <w:keepLines w:val="0"/>
        <w:widowControl w:val="0"/>
        <w:numPr>
          <w:ilvl w:val="0"/>
          <w:numId w:val="44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bl5pyovr56zx" w:id="373"/>
      <w:bookmarkEnd w:id="37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المتجر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q09mnzex70l" w:id="374"/>
      <w:bookmarkEnd w:id="37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حماية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الأموال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البضائع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يعر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أحد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للخطر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):</w:t>
      </w:r>
    </w:p>
    <w:p w:rsidR="00000000" w:rsidDel="00000000" w:rsidP="00000000" w:rsidRDefault="00000000" w:rsidRPr="00000000" w14:paraId="000002C7">
      <w:pPr>
        <w:pStyle w:val="Heading4"/>
        <w:keepNext w:val="0"/>
        <w:keepLines w:val="0"/>
        <w:widowControl w:val="0"/>
        <w:numPr>
          <w:ilvl w:val="0"/>
          <w:numId w:val="8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f3eoeezhjnd8" w:id="375"/>
      <w:bookmarkEnd w:id="37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أغلق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صناديق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الدفع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تسجيل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النقود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بالمفاتيح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2C8">
      <w:pPr>
        <w:pStyle w:val="Heading4"/>
        <w:keepNext w:val="0"/>
        <w:keepLines w:val="0"/>
        <w:widowControl w:val="0"/>
        <w:numPr>
          <w:ilvl w:val="0"/>
          <w:numId w:val="8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fxlm24z6cpf7" w:id="376"/>
      <w:bookmarkEnd w:id="37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أغلق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خزنة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مكتب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الأموال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التحكم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وأبوابه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2C9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ymcr2xr4l3sq" w:id="377"/>
      <w:bookmarkEnd w:id="37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تأمين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المتجر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الاضطرابات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المدنية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2CA">
      <w:pPr>
        <w:pStyle w:val="Heading4"/>
        <w:keepNext w:val="0"/>
        <w:keepLines w:val="0"/>
        <w:widowControl w:val="0"/>
        <w:numPr>
          <w:ilvl w:val="0"/>
          <w:numId w:val="5"/>
        </w:numPr>
        <w:bidi w:val="1"/>
        <w:spacing w:after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7q4dlh78htlm" w:id="378"/>
      <w:bookmarkEnd w:id="37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شغ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أضواء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مواقف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السيارات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وأطفئ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الأضواء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الداخلية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الكاميرات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جدت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تعمل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Style w:val="Heading4"/>
        <w:keepNext w:val="0"/>
        <w:keepLines w:val="0"/>
        <w:widowControl w:val="0"/>
        <w:numPr>
          <w:ilvl w:val="0"/>
          <w:numId w:val="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x8ekg5iuxg3h" w:id="379"/>
      <w:bookmarkEnd w:id="37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إجراءات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تغطية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الواجهات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بالألواح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حسب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التوجيهات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pStyle w:val="Heading4"/>
        <w:keepNext w:val="0"/>
        <w:keepLines w:val="0"/>
        <w:widowControl w:val="0"/>
        <w:numPr>
          <w:ilvl w:val="0"/>
          <w:numId w:val="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m8pfr3c519x1" w:id="380"/>
      <w:bookmarkEnd w:id="38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الفتحات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المحيطة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pStyle w:val="Heading4"/>
        <w:keepNext w:val="0"/>
        <w:keepLines w:val="0"/>
        <w:widowControl w:val="0"/>
        <w:numPr>
          <w:ilvl w:val="1"/>
          <w:numId w:val="5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</w:rPr>
      </w:pPr>
      <w:bookmarkStart w:colFirst="0" w:colLast="0" w:name="_heading=h.8e1t3e7b5mbi" w:id="381"/>
      <w:bookmarkEnd w:id="38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أبواب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pStyle w:val="Heading4"/>
        <w:keepNext w:val="0"/>
        <w:keepLines w:val="0"/>
        <w:widowControl w:val="0"/>
        <w:numPr>
          <w:ilvl w:val="1"/>
          <w:numId w:val="5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</w:rPr>
      </w:pPr>
      <w:bookmarkStart w:colFirst="0" w:colLast="0" w:name="_heading=h.jjoh8hz941b9" w:id="382"/>
      <w:bookmarkEnd w:id="38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فتحات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السقف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pStyle w:val="Heading4"/>
        <w:keepNext w:val="0"/>
        <w:keepLines w:val="0"/>
        <w:widowControl w:val="0"/>
        <w:numPr>
          <w:ilvl w:val="1"/>
          <w:numId w:val="5"/>
        </w:numPr>
        <w:bidi w:val="1"/>
        <w:spacing w:after="0" w:before="0" w:line="276" w:lineRule="auto"/>
        <w:ind w:left="1440" w:hanging="360"/>
        <w:rPr>
          <w:rFonts w:ascii="Noto Sans Arabic" w:cs="Noto Sans Arabic" w:eastAsia="Noto Sans Arabic" w:hAnsi="Noto Sans Arabic"/>
        </w:rPr>
      </w:pPr>
      <w:bookmarkStart w:colFirst="0" w:colLast="0" w:name="_heading=h.fhnegwoyyowf" w:id="383"/>
      <w:bookmarkEnd w:id="38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أبواب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الأرصفة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pStyle w:val="Heading4"/>
        <w:keepNext w:val="0"/>
        <w:keepLines w:val="0"/>
        <w:widowControl w:val="0"/>
        <w:numPr>
          <w:ilvl w:val="0"/>
          <w:numId w:val="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f1tjcrim4dcm" w:id="384"/>
      <w:bookmarkEnd w:id="384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اجمع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طفايات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الحريق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وضعها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مدخل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pStyle w:val="Heading4"/>
        <w:keepNext w:val="0"/>
        <w:keepLines w:val="0"/>
        <w:widowControl w:val="0"/>
        <w:numPr>
          <w:ilvl w:val="0"/>
          <w:numId w:val="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wi4qr1bs8363" w:id="385"/>
      <w:bookmarkEnd w:id="385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تحقق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مواقع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المصابيح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اليدوية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ورك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بطاريات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جديدة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pStyle w:val="Heading4"/>
        <w:keepNext w:val="0"/>
        <w:keepLines w:val="0"/>
        <w:widowControl w:val="0"/>
        <w:numPr>
          <w:ilvl w:val="0"/>
          <w:numId w:val="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v6rg3d20snef" w:id="386"/>
      <w:bookmarkEnd w:id="386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اضبط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أجهزة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الإنذار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المتجر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pStyle w:val="Heading4"/>
        <w:keepNext w:val="0"/>
        <w:keepLines w:val="0"/>
        <w:widowControl w:val="0"/>
        <w:numPr>
          <w:ilvl w:val="0"/>
          <w:numId w:val="5"/>
        </w:numPr>
        <w:bidi w:val="1"/>
        <w:spacing w:after="0"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ldpxjug67j2y" w:id="387"/>
      <w:bookmarkEnd w:id="387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جميع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صمامات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الرش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الآلي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مقفلة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وضع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“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مفتوح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pStyle w:val="Heading4"/>
        <w:keepNext w:val="0"/>
        <w:keepLines w:val="0"/>
        <w:widowControl w:val="0"/>
        <w:numPr>
          <w:ilvl w:val="0"/>
          <w:numId w:val="5"/>
        </w:numPr>
        <w:bidi w:val="1"/>
        <w:spacing w:before="0" w:line="276" w:lineRule="auto"/>
        <w:ind w:left="720" w:firstLine="360"/>
        <w:rPr>
          <w:rFonts w:ascii="Noto Sans Arabic" w:cs="Noto Sans Arabic" w:eastAsia="Noto Sans Arabic" w:hAnsi="Noto Sans Arabic"/>
        </w:rPr>
      </w:pPr>
      <w:bookmarkStart w:colFirst="0" w:colLast="0" w:name="_heading=h.u3kpwlmef1hn" w:id="388"/>
      <w:bookmarkEnd w:id="388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أزل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منصات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الورق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والمواد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القابلة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للاشتعال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محيط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المبنى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الخارجي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pStyle w:val="Heading3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2zyqofj4shbb" w:id="389"/>
      <w:bookmarkEnd w:id="389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وثق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الأحداث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2D6">
      <w:pPr>
        <w:keepNext w:val="0"/>
        <w:keepLines w:val="0"/>
        <w:widowControl w:val="0"/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تسجيل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وتوثيق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الأحداث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الناتجة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2D7">
      <w:pPr>
        <w:pStyle w:val="Heading2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majow953kycd" w:id="390"/>
      <w:bookmarkEnd w:id="39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pStyle w:val="Heading2"/>
        <w:keepNext w:val="0"/>
        <w:keepLines w:val="0"/>
        <w:widowControl w:val="0"/>
        <w:bidi w:val="1"/>
        <w:spacing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yr69hnpvp6uy" w:id="391"/>
      <w:bookmarkEnd w:id="39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الهجمات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الإلكترونية</w:t>
      </w:r>
    </w:p>
    <w:p w:rsidR="00000000" w:rsidDel="00000000" w:rsidP="00000000" w:rsidRDefault="00000000" w:rsidRPr="00000000" w14:paraId="000002D9">
      <w:pPr>
        <w:pStyle w:val="Heading4"/>
        <w:keepNext w:val="0"/>
        <w:keepLines w:val="0"/>
        <w:widowControl w:val="0"/>
        <w:bidi w:val="1"/>
        <w:spacing w:after="200" w:before="0" w:line="276" w:lineRule="auto"/>
        <w:ind w:left="0" w:firstLine="0"/>
        <w:rPr>
          <w:rFonts w:ascii="Noto Sans Arabic" w:cs="Noto Sans Arabic" w:eastAsia="Noto Sans Arabic" w:hAnsi="Noto Sans Arabic"/>
          <w:b w:val="1"/>
        </w:rPr>
      </w:pPr>
      <w:bookmarkStart w:colFirst="0" w:colLast="0" w:name="_heading=h.1hiio7h0hqxe" w:id="392"/>
      <w:bookmarkEnd w:id="392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حال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الاشتباه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بوقوع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هجوم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إلكتروني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التأكد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منه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</w:p>
    <w:p w:rsidR="00000000" w:rsidDel="00000000" w:rsidP="00000000" w:rsidRDefault="00000000" w:rsidRPr="00000000" w14:paraId="000002DA">
      <w:pPr>
        <w:widowControl w:val="0"/>
        <w:bidi w:val="1"/>
        <w:spacing w:before="0" w:lineRule="auto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الموظف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مراقبة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نشاط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النظام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والإبلاغ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فور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سلوك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معتاد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2DB">
      <w:pPr>
        <w:pStyle w:val="Heading4"/>
        <w:keepNext w:val="0"/>
        <w:keepLines w:val="0"/>
        <w:widowControl w:val="0"/>
        <w:bidi w:val="1"/>
        <w:spacing w:before="0" w:line="276" w:lineRule="auto"/>
        <w:ind w:left="0" w:firstLine="0"/>
        <w:rPr>
          <w:rFonts w:ascii="Noto Sans Arabic" w:cs="Noto Sans Arabic" w:eastAsia="Noto Sans Arabic" w:hAnsi="Noto Sans Arabic"/>
          <w:b w:val="1"/>
        </w:rPr>
      </w:pPr>
      <w:bookmarkStart w:colFirst="0" w:colLast="0" w:name="_heading=h.30m10vfadm4n" w:id="393"/>
      <w:bookmarkEnd w:id="39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pStyle w:val="Heading4"/>
        <w:keepNext w:val="0"/>
        <w:keepLines w:val="0"/>
        <w:widowControl w:val="0"/>
        <w:bidi w:val="1"/>
        <w:spacing w:after="200" w:before="0" w:line="276" w:lineRule="auto"/>
        <w:ind w:left="0" w:firstLine="0"/>
        <w:rPr>
          <w:rFonts w:ascii="Noto Sans Arabic" w:cs="Noto Sans Arabic" w:eastAsia="Noto Sans Arabic" w:hAnsi="Noto Sans Arabic"/>
          <w:b w:val="1"/>
        </w:rPr>
      </w:pPr>
      <w:bookmarkStart w:colFirst="0" w:colLast="0" w:name="_heading=h.daakvaksx1vs" w:id="394"/>
      <w:bookmarkEnd w:id="394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الإجراءات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</w:p>
    <w:p w:rsidR="00000000" w:rsidDel="00000000" w:rsidP="00000000" w:rsidRDefault="00000000" w:rsidRPr="00000000" w14:paraId="000002DD">
      <w:pPr>
        <w:widowControl w:val="0"/>
        <w:numPr>
          <w:ilvl w:val="0"/>
          <w:numId w:val="65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ابحث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نشاط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اعتيادي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عمليات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شراء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رفض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معتاد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لبطاقات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الائتمان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حسابات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غريبة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تقارير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الائتمان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منشورات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وسائل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التواصل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لم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رسلها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رسائل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بريد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إلكتروني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رسلت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دون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علمك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خلافه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).</w:t>
      </w:r>
    </w:p>
    <w:p w:rsidR="00000000" w:rsidDel="00000000" w:rsidP="00000000" w:rsidRDefault="00000000" w:rsidRPr="00000000" w14:paraId="000002DE">
      <w:pPr>
        <w:widowControl w:val="0"/>
        <w:numPr>
          <w:ilvl w:val="0"/>
          <w:numId w:val="65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أفصل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الأجهزة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المتأثرة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بالشبكة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بهدف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احتواء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التهديد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2DF">
      <w:pPr>
        <w:widowControl w:val="0"/>
        <w:numPr>
          <w:ilvl w:val="0"/>
          <w:numId w:val="65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حدث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برامج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الحماية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وأفحص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الجهاز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ونظفه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أوقف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تشغيله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أرسله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مختص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widowControl w:val="0"/>
        <w:numPr>
          <w:ilvl w:val="0"/>
          <w:numId w:val="65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أبلغ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فريق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تكنولوجيا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المعلومات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الأمن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السيبراني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مزو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الخدمة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دارة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الفور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2E1">
      <w:pPr>
        <w:widowControl w:val="0"/>
        <w:numPr>
          <w:ilvl w:val="0"/>
          <w:numId w:val="65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احفظ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الأدلة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خلال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توثيق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الهجوم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رسائل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الخطأ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التوقيتات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الأنظمة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المتأثرة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).</w:t>
      </w:r>
    </w:p>
    <w:p w:rsidR="00000000" w:rsidDel="00000000" w:rsidP="00000000" w:rsidRDefault="00000000" w:rsidRPr="00000000" w14:paraId="000002E2">
      <w:pPr>
        <w:pStyle w:val="Heading4"/>
        <w:keepNext w:val="0"/>
        <w:keepLines w:val="0"/>
        <w:widowControl w:val="0"/>
        <w:bidi w:val="1"/>
        <w:spacing w:after="200" w:line="276" w:lineRule="auto"/>
        <w:ind w:left="0" w:firstLine="0"/>
        <w:rPr>
          <w:rFonts w:ascii="Noto Sans Arabic" w:cs="Noto Sans Arabic" w:eastAsia="Noto Sans Arabic" w:hAnsi="Noto Sans Arabic"/>
          <w:b w:val="1"/>
        </w:rPr>
      </w:pPr>
      <w:bookmarkStart w:colFirst="0" w:colLast="0" w:name="_heading=h.egz6bumlqiw7" w:id="395"/>
      <w:bookmarkEnd w:id="395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مستويات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التهديد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</w:p>
    <w:p w:rsidR="00000000" w:rsidDel="00000000" w:rsidP="00000000" w:rsidRDefault="00000000" w:rsidRPr="00000000" w14:paraId="000002E3">
      <w:pPr>
        <w:widowControl w:val="0"/>
        <w:numPr>
          <w:ilvl w:val="0"/>
          <w:numId w:val="19"/>
        </w:numPr>
        <w:bidi w:val="1"/>
        <w:spacing w:before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نشاط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مريب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محاولات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دخول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مألوفة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صول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مصر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ح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به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بطء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النظام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أبلغ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فريق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تكنولوجيا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المعلومات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وتابع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بصورة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دقيقة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2E4">
      <w:pPr>
        <w:widowControl w:val="0"/>
        <w:numPr>
          <w:ilvl w:val="0"/>
          <w:numId w:val="19"/>
        </w:numPr>
        <w:bidi w:val="1"/>
        <w:spacing w:before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هجوم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إلكتروني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فع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ال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تأكيد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وجود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برامج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خبيثة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برامج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فدية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إلكترونية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خرق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بيانات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اختراق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للنظام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عزل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الأنظمة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المتأثرة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الفور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وبدء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إجراءات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الاستجابة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2E5">
      <w:pPr>
        <w:widowControl w:val="0"/>
        <w:numPr>
          <w:ilvl w:val="0"/>
          <w:numId w:val="19"/>
        </w:numPr>
        <w:bidi w:val="1"/>
        <w:spacing w:before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سقوط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الأنظمة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بصورة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حرجة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انقطاعات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كبيرة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فقدان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السيطرة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أنظمة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رئيسية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تفعيل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بروتوكولات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الاستجابة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الكاملة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للطوارئ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والتعافي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الكوارث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2E6">
      <w:pPr>
        <w:pStyle w:val="Heading4"/>
        <w:keepNext w:val="0"/>
        <w:keepLines w:val="0"/>
        <w:widowControl w:val="0"/>
        <w:bidi w:val="1"/>
        <w:spacing w:after="200" w:line="276" w:lineRule="auto"/>
        <w:ind w:left="0" w:firstLine="0"/>
        <w:rPr>
          <w:rFonts w:ascii="Noto Sans Arabic" w:cs="Noto Sans Arabic" w:eastAsia="Noto Sans Arabic" w:hAnsi="Noto Sans Arabic"/>
          <w:b w:val="1"/>
        </w:rPr>
      </w:pPr>
      <w:bookmarkStart w:colFirst="0" w:colLast="0" w:name="_heading=h.m044kos6uzky" w:id="396"/>
      <w:bookmarkEnd w:id="396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حال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اكتشاف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هجوم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إلكتروني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داخل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المؤسسة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</w:p>
    <w:p w:rsidR="00000000" w:rsidDel="00000000" w:rsidP="00000000" w:rsidRDefault="00000000" w:rsidRPr="00000000" w14:paraId="000002E7">
      <w:pPr>
        <w:widowControl w:val="0"/>
        <w:numPr>
          <w:ilvl w:val="0"/>
          <w:numId w:val="37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قيد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الوصول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الأنظمة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المهمة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منع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انتشار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الهجوم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2E8">
      <w:pPr>
        <w:widowControl w:val="0"/>
        <w:numPr>
          <w:ilvl w:val="0"/>
          <w:numId w:val="37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غي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جميع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كلمات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المرور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وتفعيل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المصادقة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متعددة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العوامل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إن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لم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تكن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مفع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لة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2E9">
      <w:pPr>
        <w:widowControl w:val="0"/>
        <w:numPr>
          <w:ilvl w:val="0"/>
          <w:numId w:val="37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حدد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تم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اختراق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بيانات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حساسة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وقيم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المطالبات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القانونية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المحتملة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2EA">
      <w:pPr>
        <w:widowControl w:val="0"/>
        <w:numPr>
          <w:ilvl w:val="0"/>
          <w:numId w:val="37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بع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متطلبات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التبليغ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القانون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حال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تطبيق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قوانين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خرق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البيانات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2EB">
      <w:pPr>
        <w:widowControl w:val="0"/>
        <w:numPr>
          <w:ilvl w:val="0"/>
          <w:numId w:val="37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انسخ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البيانات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الأساسية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احتياطي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الفور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إن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أمكن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2EC">
      <w:pPr>
        <w:widowControl w:val="0"/>
        <w:numPr>
          <w:ilvl w:val="0"/>
          <w:numId w:val="37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أمن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نسخ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الملفات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المهمة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غير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المتصلة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بالشبكة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2ED">
      <w:pPr>
        <w:pStyle w:val="Heading4"/>
        <w:keepNext w:val="0"/>
        <w:keepLines w:val="0"/>
        <w:widowControl w:val="0"/>
        <w:bidi w:val="1"/>
        <w:spacing w:after="200" w:line="276" w:lineRule="auto"/>
        <w:ind w:left="0" w:firstLine="0"/>
        <w:rPr>
          <w:rFonts w:ascii="Noto Sans Arabic" w:cs="Noto Sans Arabic" w:eastAsia="Noto Sans Arabic" w:hAnsi="Noto Sans Arabic"/>
        </w:rPr>
      </w:pPr>
      <w:bookmarkStart w:colFirst="0" w:colLast="0" w:name="_heading=h.yb7lckfhb272" w:id="397"/>
      <w:bookmarkEnd w:id="397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التعافي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الهجوم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حال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فقدان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بيانات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اختراق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الأنظمة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widowControl w:val="0"/>
        <w:numPr>
          <w:ilvl w:val="0"/>
          <w:numId w:val="60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أعمل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خبراء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الأمن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السيبراني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إزالة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التهديدات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واستعادة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الأنظمة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2EF">
      <w:pPr>
        <w:widowControl w:val="0"/>
        <w:numPr>
          <w:ilvl w:val="0"/>
          <w:numId w:val="60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تواصل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مع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جهات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إنفاذ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القانون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حال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حدوث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سرقة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بيانات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احتيال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مالي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2F0">
      <w:pPr>
        <w:widowControl w:val="0"/>
        <w:numPr>
          <w:ilvl w:val="0"/>
          <w:numId w:val="60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أخطر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الأطراف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المتضررة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العملاء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إذا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كان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القانون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يفرض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ذلك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2F1">
      <w:pPr>
        <w:pStyle w:val="Heading4"/>
        <w:keepNext w:val="0"/>
        <w:keepLines w:val="0"/>
        <w:widowControl w:val="0"/>
        <w:bidi w:val="1"/>
        <w:spacing w:after="200" w:line="276" w:lineRule="auto"/>
        <w:ind w:left="0" w:firstLine="0"/>
        <w:rPr>
          <w:rFonts w:ascii="Noto Sans Arabic" w:cs="Noto Sans Arabic" w:eastAsia="Noto Sans Arabic" w:hAnsi="Noto Sans Arabic"/>
          <w:b w:val="1"/>
        </w:rPr>
      </w:pPr>
      <w:bookmarkStart w:colFirst="0" w:colLast="0" w:name="_heading=h.l63smtaexzk" w:id="398"/>
      <w:bookmarkEnd w:id="398"/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التنظيف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والوقاية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المستقبلية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</w:p>
    <w:p w:rsidR="00000000" w:rsidDel="00000000" w:rsidP="00000000" w:rsidRDefault="00000000" w:rsidRPr="00000000" w14:paraId="000002F2">
      <w:pPr>
        <w:widowControl w:val="0"/>
        <w:numPr>
          <w:ilvl w:val="0"/>
          <w:numId w:val="62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نفذ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تدقيق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أمني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شامل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تحديد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الثغرات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2F3">
      <w:pPr>
        <w:widowControl w:val="0"/>
        <w:numPr>
          <w:ilvl w:val="0"/>
          <w:numId w:val="62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طبق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إجراءات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حماية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أقوى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مثل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الجدران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النارية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حماية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الأجهزة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الطرفية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تدريب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الموظفين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).</w:t>
      </w:r>
    </w:p>
    <w:p w:rsidR="00000000" w:rsidDel="00000000" w:rsidP="00000000" w:rsidRDefault="00000000" w:rsidRPr="00000000" w14:paraId="000002F4">
      <w:pPr>
        <w:widowControl w:val="0"/>
        <w:numPr>
          <w:ilvl w:val="0"/>
          <w:numId w:val="62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راقب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أي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نشاط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مريب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بعد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الحادث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2F5">
      <w:pPr>
        <w:widowControl w:val="0"/>
        <w:numPr>
          <w:ilvl w:val="0"/>
          <w:numId w:val="62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حد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ث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خطط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الاستجابة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الحوادث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استناد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ً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الدروس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المستفادة</w:t>
      </w:r>
      <w:r w:rsidDel="00000000" w:rsidR="00000000" w:rsidRPr="00000000">
        <w:rPr>
          <w:rFonts w:ascii="Noto Sans Arabic" w:cs="Noto Sans Arabic" w:eastAsia="Noto Sans Arabic" w:hAnsi="Noto Sans Arabic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2F6">
      <w:pPr>
        <w:widowControl w:val="0"/>
        <w:bidi w:val="1"/>
        <w:spacing w:after="200" w:lineRule="auto"/>
        <w:rPr>
          <w:rFonts w:ascii="Noto Sans Arabic" w:cs="Noto Sans Arabic" w:eastAsia="Noto Sans Arabic" w:hAnsi="Noto Sans Arabic"/>
          <w:b w:val="1"/>
          <w:sz w:val="21"/>
          <w:szCs w:val="21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مزيد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النصائح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الأدوات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ي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رجى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زيارة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المواقع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التالية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21"/>
          <w:szCs w:val="21"/>
          <w:rtl w:val="1"/>
        </w:rPr>
        <w:t xml:space="preserve">: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widowControl w:val="0"/>
        <w:numPr>
          <w:ilvl w:val="0"/>
          <w:numId w:val="40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hyperlink r:id="rId34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sz w:val="21"/>
            <w:szCs w:val="21"/>
            <w:u w:val="single"/>
            <w:rtl w:val="0"/>
          </w:rPr>
          <w:t xml:space="preserve">StopThinkConnect.org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widowControl w:val="0"/>
        <w:numPr>
          <w:ilvl w:val="0"/>
          <w:numId w:val="40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hyperlink r:id="rId35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sz w:val="21"/>
            <w:szCs w:val="21"/>
            <w:u w:val="single"/>
            <w:rtl w:val="0"/>
          </w:rPr>
          <w:t xml:space="preserve">Ready.gov/cybersecurity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widowControl w:val="0"/>
        <w:numPr>
          <w:ilvl w:val="0"/>
          <w:numId w:val="40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hyperlink r:id="rId36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sz w:val="21"/>
            <w:szCs w:val="21"/>
            <w:u w:val="single"/>
            <w:rtl w:val="0"/>
          </w:rPr>
          <w:t xml:space="preserve">Boston.gov/cybersecurity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widowControl w:val="0"/>
        <w:numPr>
          <w:ilvl w:val="0"/>
          <w:numId w:val="40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hyperlink r:id="rId37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sz w:val="21"/>
            <w:szCs w:val="21"/>
            <w:u w:val="single"/>
            <w:rtl w:val="0"/>
          </w:rPr>
          <w:t xml:space="preserve">cisa.gov/audiences/small-</w:t>
          <w:br w:type="textWrapping"/>
          <w:t xml:space="preserve">and-medium-businesses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widowControl w:val="0"/>
        <w:numPr>
          <w:ilvl w:val="0"/>
          <w:numId w:val="40"/>
        </w:numPr>
        <w:bidi w:val="1"/>
        <w:spacing w:before="0" w:lineRule="auto"/>
        <w:ind w:left="720" w:hanging="360"/>
        <w:rPr>
          <w:rFonts w:ascii="Noto Sans Arabic" w:cs="Noto Sans Arabic" w:eastAsia="Noto Sans Arabic" w:hAnsi="Noto Sans Arabic"/>
          <w:sz w:val="21"/>
          <w:szCs w:val="21"/>
        </w:rPr>
      </w:pPr>
      <w:hyperlink r:id="rId38">
        <w:r w:rsidDel="00000000" w:rsidR="00000000" w:rsidRPr="00000000">
          <w:rPr>
            <w:rFonts w:ascii="Noto Sans Arabic" w:cs="Noto Sans Arabic" w:eastAsia="Noto Sans Arabic" w:hAnsi="Noto Sans Arabic"/>
            <w:color w:val="1155cc"/>
            <w:sz w:val="21"/>
            <w:szCs w:val="21"/>
            <w:u w:val="single"/>
            <w:rtl w:val="0"/>
          </w:rPr>
          <w:t xml:space="preserve">Global Cyber Alliance: Toolkit for Small Businesses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pStyle w:val="Heading3"/>
        <w:keepNext w:val="0"/>
        <w:keepLines w:val="0"/>
        <w:widowControl w:val="0"/>
        <w:bidi w:val="1"/>
        <w:spacing w:before="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pcj1x0nm7abb" w:id="399"/>
      <w:bookmarkEnd w:id="39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pStyle w:val="Heading3"/>
        <w:keepNext w:val="0"/>
        <w:keepLines w:val="0"/>
        <w:widowControl w:val="0"/>
        <w:bidi w:val="1"/>
        <w:spacing w:after="200" w:before="0" w:line="276" w:lineRule="auto"/>
        <w:rPr>
          <w:rFonts w:ascii="Noto Sans Arabic" w:cs="Noto Sans Arabic" w:eastAsia="Noto Sans Arabic" w:hAnsi="Noto Sans Arabic"/>
        </w:rPr>
      </w:pPr>
      <w:bookmarkStart w:colFirst="0" w:colLast="0" w:name="_heading=h.yzfrbx7d3dcv" w:id="400"/>
      <w:bookmarkEnd w:id="400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وثق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الأحداث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:</w:t>
      </w:r>
    </w:p>
    <w:p w:rsidR="00000000" w:rsidDel="00000000" w:rsidP="00000000" w:rsidRDefault="00000000" w:rsidRPr="00000000" w14:paraId="000002FE">
      <w:pPr>
        <w:pStyle w:val="Heading4"/>
        <w:keepNext w:val="0"/>
        <w:keepLines w:val="0"/>
        <w:widowControl w:val="0"/>
        <w:bidi w:val="1"/>
        <w:spacing w:before="0" w:line="276" w:lineRule="auto"/>
        <w:ind w:left="0" w:firstLine="0"/>
        <w:rPr>
          <w:rFonts w:ascii="Noto Sans Arabic" w:cs="Noto Sans Arabic" w:eastAsia="Noto Sans Arabic" w:hAnsi="Noto Sans Arabic"/>
          <w:sz w:val="21"/>
          <w:szCs w:val="21"/>
        </w:rPr>
      </w:pPr>
      <w:bookmarkStart w:colFirst="0" w:colLast="0" w:name="_heading=h.ueghewpa6rr" w:id="401"/>
      <w:bookmarkEnd w:id="40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تأكد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تسجيل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وتوثيق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الأحداث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التكاليف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الناتجة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الطوارئ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39" w:type="default"/>
      <w:headerReference r:id="rId40" w:type="first"/>
      <w:footerReference r:id="rId41" w:type="default"/>
      <w:footerReference r:id="rId42" w:type="first"/>
      <w:pgSz w:h="15840" w:w="12240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Arabic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5">
    <w:pPr>
      <w:bidi w:val="1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FF">
    <w:pPr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0">
    <w:pPr>
      <w:rPr/>
    </w:pPr>
    <w:r w:rsidDel="00000000" w:rsidR="00000000" w:rsidRPr="00000000">
      <w:rPr>
        <w:rtl w:val="0"/>
      </w:rPr>
    </w:r>
  </w:p>
  <w:tbl>
    <w:tblPr>
      <w:tblStyle w:val="Table14"/>
      <w:bidiVisual w:val="1"/>
      <w:tblW w:w="10785.0" w:type="dxa"/>
      <w:jc w:val="left"/>
      <w:tblInd w:w="-699.9999999999999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7290"/>
      <w:gridCol w:w="3495"/>
      <w:tblGridChange w:id="0">
        <w:tblGrid>
          <w:gridCol w:w="7290"/>
          <w:gridCol w:w="3495"/>
        </w:tblGrid>
      </w:tblGridChange>
    </w:tblGrid>
    <w:tr>
      <w:trPr>
        <w:cantSplit w:val="0"/>
        <w:trHeight w:val="511.9726562499909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right w:color="000000" w:space="0" w:sz="0" w:val="nil"/>
          </w:tcBorders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301">
          <w:pPr>
            <w:widowControl w:val="0"/>
            <w:bidi w:val="1"/>
            <w:spacing w:before="0" w:line="240" w:lineRule="auto"/>
            <w:rPr>
              <w:rFonts w:ascii="Noto Sans Arabic" w:cs="Noto Sans Arabic" w:eastAsia="Noto Sans Arabic" w:hAnsi="Noto Sans Arabic"/>
              <w:sz w:val="28"/>
              <w:szCs w:val="28"/>
              <w:highlight w:val="yellow"/>
            </w:rPr>
          </w:pPr>
          <w:r w:rsidDel="00000000" w:rsidR="00000000" w:rsidRPr="00000000">
            <w:rPr>
              <w:rFonts w:ascii="Noto Sans Arabic" w:cs="Noto Sans Arabic" w:eastAsia="Noto Sans Arabic" w:hAnsi="Noto Sans Arabic"/>
              <w:sz w:val="28"/>
              <w:szCs w:val="28"/>
              <w:highlight w:val="yellow"/>
              <w:rtl w:val="1"/>
            </w:rPr>
            <w:t xml:space="preserve">اسم</w:t>
          </w:r>
          <w:r w:rsidDel="00000000" w:rsidR="00000000" w:rsidRPr="00000000">
            <w:rPr>
              <w:rFonts w:ascii="Noto Sans Arabic" w:cs="Noto Sans Arabic" w:eastAsia="Noto Sans Arabic" w:hAnsi="Noto Sans Arabic"/>
              <w:sz w:val="28"/>
              <w:szCs w:val="28"/>
              <w:highlight w:val="yellow"/>
              <w:rtl w:val="1"/>
            </w:rPr>
            <w:t xml:space="preserve"> </w:t>
          </w:r>
          <w:r w:rsidDel="00000000" w:rsidR="00000000" w:rsidRPr="00000000">
            <w:rPr>
              <w:rFonts w:ascii="Noto Sans Arabic" w:cs="Noto Sans Arabic" w:eastAsia="Noto Sans Arabic" w:hAnsi="Noto Sans Arabic"/>
              <w:sz w:val="28"/>
              <w:szCs w:val="28"/>
              <w:highlight w:val="yellow"/>
              <w:rtl w:val="1"/>
            </w:rPr>
            <w:t xml:space="preserve">الشركة</w:t>
          </w:r>
        </w:p>
      </w:tc>
      <w:tc>
        <w:tcPr>
          <w:tcBorders>
            <w:top w:color="000000" w:space="0" w:sz="0" w:val="nil"/>
            <w:left w:color="000000" w:space="0" w:sz="0" w:val="nil"/>
            <w:right w:color="000000" w:space="0" w:sz="0" w:val="nil"/>
          </w:tcBorders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302">
          <w:pPr>
            <w:widowControl w:val="0"/>
            <w:bidi w:val="1"/>
            <w:spacing w:before="0" w:line="240" w:lineRule="auto"/>
            <w:ind w:right="-20"/>
            <w:jc w:val="right"/>
            <w:rPr>
              <w:rFonts w:ascii="Noto Sans Arabic" w:cs="Noto Sans Arabic" w:eastAsia="Noto Sans Arabic" w:hAnsi="Noto Sans Arabic"/>
              <w:sz w:val="24"/>
              <w:szCs w:val="24"/>
            </w:rPr>
          </w:pPr>
          <w:r w:rsidDel="00000000" w:rsidR="00000000" w:rsidRPr="00000000">
            <w:rPr>
              <w:rFonts w:ascii="Noto Sans Arabic" w:cs="Noto Sans Arabic" w:eastAsia="Noto Sans Arabic" w:hAnsi="Noto Sans Arabic"/>
              <w:sz w:val="24"/>
              <w:szCs w:val="24"/>
              <w:rtl w:val="1"/>
            </w:rPr>
            <w:t xml:space="preserve">خطة</w:t>
          </w:r>
          <w:r w:rsidDel="00000000" w:rsidR="00000000" w:rsidRPr="00000000">
            <w:rPr>
              <w:rFonts w:ascii="Noto Sans Arabic" w:cs="Noto Sans Arabic" w:eastAsia="Noto Sans Arabic" w:hAnsi="Noto Sans Arabic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rFonts w:ascii="Noto Sans Arabic" w:cs="Noto Sans Arabic" w:eastAsia="Noto Sans Arabic" w:hAnsi="Noto Sans Arabic"/>
              <w:sz w:val="24"/>
              <w:szCs w:val="24"/>
              <w:rtl w:val="1"/>
            </w:rPr>
            <w:t xml:space="preserve">العمل</w:t>
          </w:r>
          <w:r w:rsidDel="00000000" w:rsidR="00000000" w:rsidRPr="00000000">
            <w:rPr>
              <w:rFonts w:ascii="Noto Sans Arabic" w:cs="Noto Sans Arabic" w:eastAsia="Noto Sans Arabic" w:hAnsi="Noto Sans Arabic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rFonts w:ascii="Noto Sans Arabic" w:cs="Noto Sans Arabic" w:eastAsia="Noto Sans Arabic" w:hAnsi="Noto Sans Arabic"/>
              <w:sz w:val="24"/>
              <w:szCs w:val="24"/>
              <w:rtl w:val="1"/>
            </w:rPr>
            <w:t xml:space="preserve">في</w:t>
          </w:r>
          <w:r w:rsidDel="00000000" w:rsidR="00000000" w:rsidRPr="00000000">
            <w:rPr>
              <w:rFonts w:ascii="Noto Sans Arabic" w:cs="Noto Sans Arabic" w:eastAsia="Noto Sans Arabic" w:hAnsi="Noto Sans Arabic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rFonts w:ascii="Noto Sans Arabic" w:cs="Noto Sans Arabic" w:eastAsia="Noto Sans Arabic" w:hAnsi="Noto Sans Arabic"/>
              <w:sz w:val="24"/>
              <w:szCs w:val="24"/>
              <w:rtl w:val="1"/>
            </w:rPr>
            <w:t xml:space="preserve">أثناء</w:t>
          </w:r>
          <w:r w:rsidDel="00000000" w:rsidR="00000000" w:rsidRPr="00000000">
            <w:rPr>
              <w:rFonts w:ascii="Noto Sans Arabic" w:cs="Noto Sans Arabic" w:eastAsia="Noto Sans Arabic" w:hAnsi="Noto Sans Arabic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rFonts w:ascii="Noto Sans Arabic" w:cs="Noto Sans Arabic" w:eastAsia="Noto Sans Arabic" w:hAnsi="Noto Sans Arabic"/>
              <w:sz w:val="24"/>
              <w:szCs w:val="24"/>
              <w:rtl w:val="1"/>
            </w:rPr>
            <w:t xml:space="preserve">حالات</w:t>
          </w:r>
          <w:r w:rsidDel="00000000" w:rsidR="00000000" w:rsidRPr="00000000">
            <w:rPr>
              <w:rFonts w:ascii="Noto Sans Arabic" w:cs="Noto Sans Arabic" w:eastAsia="Noto Sans Arabic" w:hAnsi="Noto Sans Arabic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rFonts w:ascii="Noto Sans Arabic" w:cs="Noto Sans Arabic" w:eastAsia="Noto Sans Arabic" w:hAnsi="Noto Sans Arabic"/>
              <w:sz w:val="24"/>
              <w:szCs w:val="24"/>
              <w:rtl w:val="1"/>
            </w:rPr>
            <w:t xml:space="preserve">الطوارئ</w:t>
          </w:r>
        </w:p>
      </w:tc>
    </w:tr>
  </w:tbl>
  <w:p w:rsidR="00000000" w:rsidDel="00000000" w:rsidP="00000000" w:rsidRDefault="00000000" w:rsidRPr="00000000" w14:paraId="00000303">
    <w:pPr>
      <w:rPr>
        <w:sz w:val="34"/>
        <w:szCs w:val="3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before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right="-450"/>
    </w:pPr>
    <w:rPr>
      <w:rFonts w:ascii="Arial" w:cs="Arial" w:eastAsia="Arial" w:hAnsi="Arial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400" w:line="280.7999999999999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  <w:spacing w:line="240" w:lineRule="auto"/>
    </w:pPr>
    <w:rPr>
      <w:b w:val="1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spacing w:line="240" w:lineRule="auto"/>
      <w:ind w:left="720" w:firstLine="0"/>
    </w:pPr>
    <w:rPr>
      <w:sz w:val="21"/>
      <w:szCs w:val="2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400" w:line="280" w:lineRule="auto"/>
    </w:pPr>
    <w:rPr>
      <w:rFonts w:ascii="Arial" w:cs="Arial" w:eastAsia="Arial" w:hAnsi="Arial"/>
      <w:b w:val="1"/>
      <w:smallCaps w:val="1"/>
      <w:color w:val="f05032"/>
      <w:sz w:val="21"/>
      <w:szCs w:val="21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  <w:jc w:val="center"/>
    </w:pPr>
    <w:rPr>
      <w:rFonts w:ascii="Times New Roman" w:cs="Times New Roman" w:eastAsia="Times New Roman" w:hAnsi="Times New Roman"/>
      <w:b w:val="1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eader" Target="header2.xml"/><Relationship Id="rId20" Type="http://schemas.openxmlformats.org/officeDocument/2006/relationships/hyperlink" Target="https://docs.google.com/forms/d/e/1FAIpQLSc65rs-tdwHattUziSUpEmH5XqOYYdouA60Oc2CKI-k_LhATw/viewform" TargetMode="External"/><Relationship Id="rId42" Type="http://schemas.openxmlformats.org/officeDocument/2006/relationships/footer" Target="footer2.xml"/><Relationship Id="rId41" Type="http://schemas.openxmlformats.org/officeDocument/2006/relationships/footer" Target="footer1.xml"/><Relationship Id="rId22" Type="http://schemas.openxmlformats.org/officeDocument/2006/relationships/hyperlink" Target="https://www.ready.gov/sites/default/files/2020-04/ready_business_inland-flooding-toolkit.pdf" TargetMode="External"/><Relationship Id="rId21" Type="http://schemas.openxmlformats.org/officeDocument/2006/relationships/hyperlink" Target="https://www.ready.gov/sites/default/files/2020-04/ready_business_inland-flooding-toolkit.pdf" TargetMode="External"/><Relationship Id="rId24" Type="http://schemas.openxmlformats.org/officeDocument/2006/relationships/hyperlink" Target="https://www.ready.gov/sites/default/files/2020-04/ready_business_inland-flooding-toolkit.pdf" TargetMode="External"/><Relationship Id="rId23" Type="http://schemas.openxmlformats.org/officeDocument/2006/relationships/hyperlink" Target="https://www.ready.gov/sites/default/files/2020-04/ready_business_inland-flooding-toolkit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7zz9FZhCQLpAL6ZyiVXsVRry2hejEjPZPW9PbABgJ2M/edit?userstoinvite=matthew.kearney%40boston.gov&amp;sharingaction=manageaccess&amp;role=writer&amp;tab=t.0" TargetMode="External"/><Relationship Id="rId26" Type="http://schemas.openxmlformats.org/officeDocument/2006/relationships/hyperlink" Target="https://www.ready.gov/sites/default/files/2020-04/ready_business_inland-flooding-toolkit.pdf" TargetMode="External"/><Relationship Id="rId25" Type="http://schemas.openxmlformats.org/officeDocument/2006/relationships/hyperlink" Target="https://www.ready.gov/sites/default/files/2020-04/ready_business_inland-flooding-toolkit.pdf" TargetMode="External"/><Relationship Id="rId28" Type="http://schemas.openxmlformats.org/officeDocument/2006/relationships/hyperlink" Target="https://www.ready.gov/sites/default/files/2020-04/ready_business_inland-flooding-toolkit.pdf" TargetMode="External"/><Relationship Id="rId27" Type="http://schemas.openxmlformats.org/officeDocument/2006/relationships/hyperlink" Target="https://www.ready.gov/sites/default/files/2020-04/ready_business_inland-flooding-toolkit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www.ready.gov/sites/default/files/2020-04/ready_business_inland-flooding-toolkit.pdf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7zz9FZhCQLpAL6ZyiVXsVRry2hejEjPZPW9PbABgJ2M/edit?userstoinvite=matthew.kearney%40boston.gov&amp;sharingaction=manageaccess&amp;role=writer&amp;tab=t.0" TargetMode="External"/><Relationship Id="rId31" Type="http://schemas.openxmlformats.org/officeDocument/2006/relationships/hyperlink" Target="https://www.ready.gov/sites/default/files/2020-04/ready_business_inland-flooding-toolkit.pdf" TargetMode="External"/><Relationship Id="rId30" Type="http://schemas.openxmlformats.org/officeDocument/2006/relationships/hyperlink" Target="https://www.ready.gov/sites/default/files/2020-04/ready_business_inland-flooding-toolkit.pdf" TargetMode="External"/><Relationship Id="rId11" Type="http://schemas.openxmlformats.org/officeDocument/2006/relationships/hyperlink" Target="https://docs.google.com/document/d/17zz9FZhCQLpAL6ZyiVXsVRry2hejEjPZPW9PbABgJ2M/edit?userstoinvite=matthew.kearney%40boston.gov&amp;sharingaction=manageaccess&amp;role=writer&amp;tab=t.0" TargetMode="External"/><Relationship Id="rId33" Type="http://schemas.openxmlformats.org/officeDocument/2006/relationships/hyperlink" Target="https://www.ready.gov/sites/default/files/2020-04/ready_business_inland-flooding-toolkit.pdf" TargetMode="External"/><Relationship Id="rId10" Type="http://schemas.openxmlformats.org/officeDocument/2006/relationships/hyperlink" Target="https://docs.google.com/document/d/17zz9FZhCQLpAL6ZyiVXsVRry2hejEjPZPW9PbABgJ2M/edit?userstoinvite=matthew.kearney%40boston.gov&amp;sharingaction=manageaccess&amp;role=writer&amp;tab=t.0" TargetMode="External"/><Relationship Id="rId32" Type="http://schemas.openxmlformats.org/officeDocument/2006/relationships/hyperlink" Target="https://www.ready.gov/sites/default/files/2020-04/ready_business_inland-flooding-toolkit.pdf" TargetMode="External"/><Relationship Id="rId13" Type="http://schemas.openxmlformats.org/officeDocument/2006/relationships/hyperlink" Target="https://docs.google.com/document/d/17zz9FZhCQLpAL6ZyiVXsVRry2hejEjPZPW9PbABgJ2M/edit?userstoinvite=matthew.kearney%40boston.gov&amp;sharingaction=manageaccess&amp;role=writer&amp;tab=t.0" TargetMode="External"/><Relationship Id="rId35" Type="http://schemas.openxmlformats.org/officeDocument/2006/relationships/hyperlink" Target="http://ready.gov/cybersecurity" TargetMode="External"/><Relationship Id="rId12" Type="http://schemas.openxmlformats.org/officeDocument/2006/relationships/hyperlink" Target="https://docs.google.com/document/d/17zz9FZhCQLpAL6ZyiVXsVRry2hejEjPZPW9PbABgJ2M/edit?userstoinvite=matthew.kearney%40boston.gov&amp;sharingaction=manageaccess&amp;role=writer&amp;tab=t.0" TargetMode="External"/><Relationship Id="rId34" Type="http://schemas.openxmlformats.org/officeDocument/2006/relationships/hyperlink" Target="http://stopthinkconnect.org" TargetMode="External"/><Relationship Id="rId15" Type="http://schemas.openxmlformats.org/officeDocument/2006/relationships/hyperlink" Target="https://docs.google.com/document/d/17zz9FZhCQLpAL6ZyiVXsVRry2hejEjPZPW9PbABgJ2M/edit?tab=t.0%23heading=h.poo8ld4nfrpt" TargetMode="External"/><Relationship Id="rId37" Type="http://schemas.openxmlformats.org/officeDocument/2006/relationships/hyperlink" Target="http://cisa.gov/audiences/small-and-medium-businesses" TargetMode="External"/><Relationship Id="rId14" Type="http://schemas.openxmlformats.org/officeDocument/2006/relationships/hyperlink" Target="https://docs.google.com/document/d/17zz9FZhCQLpAL6ZyiVXsVRry2hejEjPZPW9PbABgJ2M/edit?tab=t.0%23heading=h.poo8ld4nfrpt" TargetMode="External"/><Relationship Id="rId36" Type="http://schemas.openxmlformats.org/officeDocument/2006/relationships/hyperlink" Target="http://boston.gov/cybersecurity" TargetMode="External"/><Relationship Id="rId17" Type="http://schemas.openxmlformats.org/officeDocument/2006/relationships/hyperlink" Target="https://docs.google.com/document/d/17zz9FZhCQLpAL6ZyiVXsVRry2hejEjPZPW9PbABgJ2M/edit?tab=t.0%23heading=h.poo8ld4nfrpt" TargetMode="External"/><Relationship Id="rId39" Type="http://schemas.openxmlformats.org/officeDocument/2006/relationships/header" Target="header1.xml"/><Relationship Id="rId16" Type="http://schemas.openxmlformats.org/officeDocument/2006/relationships/hyperlink" Target="https://docs.google.com/document/d/17zz9FZhCQLpAL6ZyiVXsVRry2hejEjPZPW9PbABgJ2M/edit?tab=t.0%23heading=h.poo8ld4nfrpt" TargetMode="External"/><Relationship Id="rId38" Type="http://schemas.openxmlformats.org/officeDocument/2006/relationships/hyperlink" Target="https://globalcyberalliance.org/gca-cybersecurity-toolkit-for-small-business/" TargetMode="External"/><Relationship Id="rId19" Type="http://schemas.openxmlformats.org/officeDocument/2006/relationships/hyperlink" Target="https://docs.google.com/forms/d/e/1FAIpQLSc65rs-tdwHattUziSUpEmH5XqOYYdouA60Oc2CKI-k_LhATw/viewform" TargetMode="External"/><Relationship Id="rId18" Type="http://schemas.openxmlformats.org/officeDocument/2006/relationships/hyperlink" Target="https://docs.google.com/document/d/17zz9FZhCQLpAL6ZyiVXsVRry2hejEjPZPW9PbABgJ2M/edit?tab=t.0%23heading=h.poo8ld4nfrp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Arabic-regular.ttf"/><Relationship Id="rId2" Type="http://schemas.openxmlformats.org/officeDocument/2006/relationships/font" Target="fonts/Noto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Arial"/>
      </a:majorFont>
      <a:minorFont>
        <a:latin typeface="Cambria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Vy91GDjH43cGC2D+A25+cWOSnQ==">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